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6C9" w:rsidRDefault="002803BC" w:rsidP="002803BC">
      <w:pPr>
        <w:pStyle w:val="a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Республики Татарстан  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«Дом детского творчества» г. Мензелинска Республики Татарстан</w:t>
      </w:r>
    </w:p>
    <w:p w:rsidR="002803BC" w:rsidRDefault="002803BC" w:rsidP="002803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2803BC" w:rsidRDefault="002803BC" w:rsidP="002803B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803BC" w:rsidRDefault="002803BC" w:rsidP="002803B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803BC" w:rsidRDefault="002803BC" w:rsidP="002803B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803BC" w:rsidRDefault="002803BC" w:rsidP="002803B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Принята на заседании                                                                         Утверждаю:</w:t>
      </w:r>
    </w:p>
    <w:p w:rsidR="002803BC" w:rsidRDefault="002803BC" w:rsidP="002803BC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/>
          <w:color w:val="000000"/>
          <w:sz w:val="24"/>
          <w:szCs w:val="24"/>
        </w:rPr>
        <w:t>МБУ ДО "ДДТ"</w:t>
      </w:r>
    </w:p>
    <w:p w:rsidR="002803BC" w:rsidRDefault="002803BC" w:rsidP="002803B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«31» августа 2017_ г.                                                                     _________Хафизов Р.Р.</w:t>
      </w:r>
    </w:p>
    <w:p w:rsidR="002803BC" w:rsidRDefault="002803BC" w:rsidP="002803B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 1                                                                                      «31» августа 2017 г.</w:t>
      </w:r>
    </w:p>
    <w:p w:rsidR="002803BC" w:rsidRDefault="002803BC" w:rsidP="002803BC">
      <w:pPr>
        <w:spacing w:after="0"/>
        <w:rPr>
          <w:rFonts w:ascii="Times New Roman" w:hAnsi="Times New Roman"/>
          <w:sz w:val="24"/>
          <w:szCs w:val="24"/>
        </w:rPr>
      </w:pPr>
    </w:p>
    <w:p w:rsidR="002803BC" w:rsidRPr="005240AD" w:rsidRDefault="002803BC" w:rsidP="002803BC"/>
    <w:p w:rsidR="002803BC" w:rsidRDefault="002803BC" w:rsidP="002803BC">
      <w:pPr>
        <w:spacing w:after="0" w:line="240" w:lineRule="auto"/>
        <w:ind w:left="-567" w:right="-143" w:firstLine="567"/>
        <w:jc w:val="center"/>
        <w:rPr>
          <w:rFonts w:ascii="Times New Roman" w:hAnsi="Times New Roman" w:cs="Times New Roman"/>
          <w:b/>
          <w:sz w:val="36"/>
        </w:rPr>
      </w:pPr>
    </w:p>
    <w:p w:rsidR="002803BC" w:rsidRDefault="002803BC" w:rsidP="002803BC">
      <w:pPr>
        <w:spacing w:after="0" w:line="240" w:lineRule="auto"/>
        <w:ind w:left="-567" w:right="-143" w:firstLine="567"/>
        <w:jc w:val="center"/>
        <w:rPr>
          <w:rFonts w:ascii="Times New Roman" w:hAnsi="Times New Roman" w:cs="Times New Roman"/>
          <w:b/>
          <w:sz w:val="36"/>
        </w:rPr>
      </w:pPr>
    </w:p>
    <w:p w:rsidR="002803BC" w:rsidRPr="002803BC" w:rsidRDefault="002803BC" w:rsidP="002803BC">
      <w:pPr>
        <w:spacing w:after="0" w:line="240" w:lineRule="auto"/>
        <w:ind w:left="-567" w:right="-143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3BC">
        <w:rPr>
          <w:rFonts w:ascii="Times New Roman" w:hAnsi="Times New Roman" w:cs="Times New Roman"/>
          <w:b/>
          <w:sz w:val="28"/>
          <w:szCs w:val="28"/>
        </w:rPr>
        <w:t>Дополнительная</w:t>
      </w:r>
    </w:p>
    <w:p w:rsidR="002803BC" w:rsidRPr="002803BC" w:rsidRDefault="002803BC" w:rsidP="002803BC">
      <w:pPr>
        <w:spacing w:after="0" w:line="240" w:lineRule="auto"/>
        <w:ind w:left="-567" w:right="-143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3BC">
        <w:rPr>
          <w:rFonts w:ascii="Times New Roman" w:hAnsi="Times New Roman" w:cs="Times New Roman"/>
          <w:b/>
          <w:sz w:val="28"/>
          <w:szCs w:val="28"/>
        </w:rPr>
        <w:t>общеобразовательная общеразвивающая программа</w:t>
      </w:r>
    </w:p>
    <w:p w:rsidR="002803BC" w:rsidRPr="002803BC" w:rsidRDefault="002803BC" w:rsidP="002803BC">
      <w:pPr>
        <w:spacing w:after="0" w:line="240" w:lineRule="auto"/>
        <w:ind w:left="-567" w:right="-143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03BC">
        <w:rPr>
          <w:rFonts w:ascii="Times New Roman" w:hAnsi="Times New Roman" w:cs="Times New Roman"/>
          <w:b/>
          <w:sz w:val="28"/>
          <w:szCs w:val="28"/>
        </w:rPr>
        <w:t xml:space="preserve"> социально-педагогической направленности</w:t>
      </w:r>
    </w:p>
    <w:p w:rsidR="004846C9" w:rsidRDefault="004846C9" w:rsidP="004846C9">
      <w:pPr>
        <w:pStyle w:val="a6"/>
        <w:jc w:val="both"/>
        <w:rPr>
          <w:rFonts w:ascii="Times New Roman" w:hAnsi="Times New Roman"/>
          <w:b/>
          <w:sz w:val="24"/>
          <w:szCs w:val="24"/>
        </w:rPr>
      </w:pPr>
    </w:p>
    <w:p w:rsidR="004846C9" w:rsidRPr="002803BC" w:rsidRDefault="002803BC" w:rsidP="004846C9">
      <w:pPr>
        <w:pStyle w:val="a6"/>
        <w:jc w:val="center"/>
        <w:rPr>
          <w:rFonts w:ascii="Times New Roman" w:hAnsi="Times New Roman"/>
          <w:b/>
          <w:sz w:val="40"/>
          <w:szCs w:val="40"/>
        </w:rPr>
      </w:pPr>
      <w:r w:rsidRPr="002803BC">
        <w:rPr>
          <w:rFonts w:ascii="Times New Roman" w:hAnsi="Times New Roman"/>
          <w:b/>
          <w:sz w:val="40"/>
          <w:szCs w:val="40"/>
        </w:rPr>
        <w:t xml:space="preserve"> </w:t>
      </w:r>
      <w:r w:rsidR="004846C9" w:rsidRPr="002803BC">
        <w:rPr>
          <w:rFonts w:ascii="Times New Roman" w:hAnsi="Times New Roman"/>
          <w:b/>
          <w:sz w:val="40"/>
          <w:szCs w:val="40"/>
        </w:rPr>
        <w:t>«Юные инспектора дорожного движения»</w:t>
      </w:r>
    </w:p>
    <w:p w:rsidR="002803BC" w:rsidRDefault="002803BC" w:rsidP="002803BC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2803BC" w:rsidRPr="00907722" w:rsidRDefault="002803BC" w:rsidP="002803BC">
      <w:pPr>
        <w:pStyle w:val="a6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Возраст обучающихся: </w:t>
      </w:r>
      <w:r>
        <w:rPr>
          <w:rFonts w:ascii="Times New Roman" w:hAnsi="Times New Roman"/>
          <w:b/>
          <w:i/>
          <w:sz w:val="24"/>
          <w:szCs w:val="24"/>
          <w:u w:val="single"/>
        </w:rPr>
        <w:t>7 – 10</w:t>
      </w:r>
      <w:r w:rsidRPr="00907722">
        <w:rPr>
          <w:rFonts w:ascii="Times New Roman" w:hAnsi="Times New Roman"/>
          <w:b/>
          <w:i/>
          <w:sz w:val="24"/>
          <w:szCs w:val="24"/>
          <w:u w:val="single"/>
        </w:rPr>
        <w:t xml:space="preserve"> лет</w:t>
      </w:r>
    </w:p>
    <w:p w:rsidR="002803BC" w:rsidRDefault="002803BC" w:rsidP="002803BC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Срок реализации программы: </w:t>
      </w:r>
      <w:r w:rsidR="00B0791E">
        <w:rPr>
          <w:rFonts w:ascii="Times New Roman" w:hAnsi="Times New Roman"/>
          <w:b/>
          <w:i/>
          <w:sz w:val="24"/>
          <w:szCs w:val="24"/>
          <w:u w:val="single"/>
        </w:rPr>
        <w:t>1</w:t>
      </w:r>
      <w:r w:rsidRPr="00907722">
        <w:rPr>
          <w:rFonts w:ascii="Times New Roman" w:hAnsi="Times New Roman"/>
          <w:b/>
          <w:i/>
          <w:sz w:val="24"/>
          <w:szCs w:val="24"/>
          <w:u w:val="single"/>
        </w:rPr>
        <w:t xml:space="preserve"> го</w:t>
      </w:r>
      <w:r>
        <w:rPr>
          <w:rFonts w:ascii="Times New Roman" w:hAnsi="Times New Roman"/>
          <w:b/>
          <w:i/>
          <w:sz w:val="24"/>
          <w:szCs w:val="24"/>
          <w:u w:val="single"/>
        </w:rPr>
        <w:t>д</w:t>
      </w: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Pr="00072388" w:rsidRDefault="004846C9" w:rsidP="004846C9">
      <w:pPr>
        <w:pStyle w:val="a6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F449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072388">
        <w:rPr>
          <w:rFonts w:ascii="Times New Roman" w:hAnsi="Times New Roman"/>
          <w:b/>
          <w:i/>
          <w:sz w:val="24"/>
          <w:szCs w:val="24"/>
          <w:u w:val="single"/>
        </w:rPr>
        <w:t>Асылгареева Гулися Хатиповна.</w:t>
      </w:r>
    </w:p>
    <w:p w:rsidR="004846C9" w:rsidRPr="004846C9" w:rsidRDefault="004846C9" w:rsidP="004846C9">
      <w:pPr>
        <w:pStyle w:val="a6"/>
        <w:rPr>
          <w:rFonts w:ascii="Times New Roman" w:hAnsi="Times New Roman"/>
          <w:b/>
          <w:i/>
          <w:sz w:val="24"/>
          <w:szCs w:val="24"/>
          <w:u w:val="single"/>
        </w:rPr>
      </w:pPr>
      <w:r w:rsidRPr="004846C9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           </w:t>
      </w:r>
      <w:r w:rsidRPr="004846C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C311D">
        <w:rPr>
          <w:rFonts w:ascii="Times New Roman" w:hAnsi="Times New Roman"/>
          <w:b/>
          <w:i/>
          <w:sz w:val="24"/>
          <w:szCs w:val="24"/>
          <w:u w:val="single"/>
        </w:rPr>
        <w:t>Педагог дополнительного образования</w:t>
      </w:r>
    </w:p>
    <w:p w:rsidR="004846C9" w:rsidRPr="001C3DE2" w:rsidRDefault="004846C9" w:rsidP="004846C9">
      <w:pPr>
        <w:pStyle w:val="a6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F4499">
        <w:rPr>
          <w:rFonts w:ascii="Times New Roman" w:hAnsi="Times New Roman"/>
          <w:b/>
          <w:sz w:val="24"/>
          <w:szCs w:val="24"/>
        </w:rPr>
        <w:tab/>
      </w:r>
      <w:r w:rsidR="002803BC">
        <w:rPr>
          <w:rFonts w:ascii="Times New Roman" w:hAnsi="Times New Roman"/>
          <w:b/>
          <w:sz w:val="24"/>
          <w:szCs w:val="24"/>
        </w:rPr>
        <w:t xml:space="preserve"> </w:t>
      </w: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Pr="005F449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Pr="005F4499" w:rsidRDefault="004846C9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4846C9" w:rsidRDefault="002803BC" w:rsidP="004846C9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  Мензелинск, 2017</w:t>
      </w:r>
    </w:p>
    <w:p w:rsidR="004846C9" w:rsidRPr="007D47A1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sz w:val="24"/>
          <w:szCs w:val="20"/>
        </w:rPr>
      </w:pPr>
      <w:r w:rsidRPr="007D47A1">
        <w:rPr>
          <w:rFonts w:ascii="Times New Roman" w:hAnsi="Times New Roman"/>
          <w:b/>
          <w:bCs/>
          <w:sz w:val="24"/>
          <w:szCs w:val="20"/>
        </w:rPr>
        <w:lastRenderedPageBreak/>
        <w:t xml:space="preserve"> Пояснительная записка</w:t>
      </w:r>
    </w:p>
    <w:p w:rsidR="004846C9" w:rsidRPr="00E0701E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sz w:val="20"/>
          <w:szCs w:val="20"/>
        </w:rPr>
      </w:pPr>
    </w:p>
    <w:p w:rsidR="004846C9" w:rsidRPr="00F944E9" w:rsidRDefault="004846C9" w:rsidP="004846C9">
      <w:pPr>
        <w:spacing w:line="240" w:lineRule="atLeast"/>
        <w:ind w:left="-709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         Программа кружка  «ЮИД»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</w:t>
      </w:r>
    </w:p>
    <w:p w:rsidR="004846C9" w:rsidRPr="0033677E" w:rsidRDefault="004846C9" w:rsidP="004846C9">
      <w:pPr>
        <w:pStyle w:val="a3"/>
        <w:spacing w:line="240" w:lineRule="atLeast"/>
        <w:ind w:left="-720" w:firstLine="720"/>
        <w:contextualSpacing/>
        <w:jc w:val="both"/>
        <w:rPr>
          <w:rFonts w:ascii="Times New Roman" w:hAnsi="Times New Roman"/>
          <w:sz w:val="22"/>
          <w:szCs w:val="20"/>
        </w:rPr>
      </w:pPr>
      <w:r w:rsidRPr="0033677E">
        <w:rPr>
          <w:rFonts w:ascii="Times New Roman" w:hAnsi="Times New Roman"/>
          <w:sz w:val="22"/>
          <w:szCs w:val="20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4846C9" w:rsidRPr="00F944E9" w:rsidRDefault="004846C9" w:rsidP="004846C9">
      <w:pPr>
        <w:spacing w:before="80" w:after="100" w:line="240" w:lineRule="atLeast"/>
        <w:ind w:left="-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        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создания отряда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4846C9" w:rsidRPr="00F944E9" w:rsidRDefault="004846C9" w:rsidP="004846C9">
      <w:pPr>
        <w:pStyle w:val="a6"/>
        <w:ind w:left="-709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        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  Реализация программы рассчитана на один год. Отряд ЮИД состоит из учащихся </w:t>
      </w:r>
      <w:r w:rsidR="00602C28">
        <w:rPr>
          <w:rFonts w:ascii="Times New Roman" w:hAnsi="Times New Roman"/>
          <w:szCs w:val="20"/>
        </w:rPr>
        <w:t>2-4</w:t>
      </w:r>
      <w:r w:rsidRPr="00F944E9">
        <w:rPr>
          <w:rFonts w:ascii="Times New Roman" w:hAnsi="Times New Roman"/>
          <w:szCs w:val="20"/>
        </w:rPr>
        <w:t xml:space="preserve">х классов.  Их активная деятельность, прежде всего, направлена на помощь классным руководителям в обучении ПДД учащихся начальной  и средней школы.  </w:t>
      </w:r>
    </w:p>
    <w:p w:rsidR="004846C9" w:rsidRPr="00F944E9" w:rsidRDefault="004846C9" w:rsidP="004846C9">
      <w:pPr>
        <w:pStyle w:val="a6"/>
        <w:ind w:left="-709"/>
        <w:jc w:val="both"/>
        <w:rPr>
          <w:rFonts w:ascii="Times New Roman" w:hAnsi="Times New Roman"/>
          <w:szCs w:val="20"/>
          <w:lang w:eastAsia="ru-RU"/>
        </w:rPr>
      </w:pPr>
      <w:r w:rsidRPr="00F944E9">
        <w:rPr>
          <w:rFonts w:ascii="Times New Roman" w:hAnsi="Times New Roman"/>
          <w:szCs w:val="20"/>
        </w:rPr>
        <w:t xml:space="preserve">        Работа проводится в форме тео</w:t>
      </w:r>
      <w:r w:rsidRPr="00F944E9">
        <w:rPr>
          <w:rFonts w:ascii="Times New Roman" w:hAnsi="Times New Roman"/>
          <w:szCs w:val="20"/>
        </w:rPr>
        <w:softHyphen/>
        <w:t xml:space="preserve">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 </w:t>
      </w:r>
      <w:r w:rsidRPr="00F944E9">
        <w:rPr>
          <w:rFonts w:ascii="Times New Roman" w:hAnsi="Times New Roman"/>
          <w:szCs w:val="20"/>
          <w:lang w:eastAsia="ru-RU"/>
        </w:rPr>
        <w:t xml:space="preserve">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572F81" w:rsidRDefault="00572F81" w:rsidP="00572F81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572F81" w:rsidRDefault="00572F81" w:rsidP="00572F81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572F81" w:rsidRDefault="00572F81" w:rsidP="00572F81">
      <w:pPr>
        <w:pStyle w:val="Default"/>
        <w:numPr>
          <w:ilvl w:val="0"/>
          <w:numId w:val="24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572F81" w:rsidRDefault="00572F81" w:rsidP="00572F81">
      <w:pPr>
        <w:pStyle w:val="Default"/>
        <w:numPr>
          <w:ilvl w:val="0"/>
          <w:numId w:val="24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572F81" w:rsidRDefault="00572F81" w:rsidP="00572F81">
      <w:pPr>
        <w:pStyle w:val="Default"/>
        <w:numPr>
          <w:ilvl w:val="0"/>
          <w:numId w:val="24"/>
        </w:numPr>
        <w:jc w:val="both"/>
      </w:pPr>
      <w:r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72F81" w:rsidRDefault="00572F81" w:rsidP="00572F81">
      <w:pPr>
        <w:pStyle w:val="Default"/>
        <w:numPr>
          <w:ilvl w:val="0"/>
          <w:numId w:val="24"/>
        </w:numPr>
        <w:jc w:val="both"/>
      </w:pPr>
      <w: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572F81" w:rsidRDefault="00572F81" w:rsidP="00572F81">
      <w:pPr>
        <w:pStyle w:val="Default"/>
        <w:numPr>
          <w:ilvl w:val="0"/>
          <w:numId w:val="24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572F81" w:rsidRDefault="00572F81" w:rsidP="00572F81">
      <w:pPr>
        <w:pStyle w:val="aa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72F81" w:rsidRPr="00B67732" w:rsidRDefault="00572F81" w:rsidP="00572F81">
      <w:pPr>
        <w:pStyle w:val="aa"/>
        <w:numPr>
          <w:ilvl w:val="0"/>
          <w:numId w:val="24"/>
        </w:numPr>
        <w:ind w:right="-143"/>
        <w:rPr>
          <w:rFonts w:ascii="Times New Roman" w:hAnsi="Times New Roman" w:cs="Times New Roman"/>
          <w:sz w:val="24"/>
          <w:szCs w:val="24"/>
        </w:rPr>
      </w:pPr>
      <w:r w:rsidRPr="00B67732">
        <w:rPr>
          <w:rFonts w:ascii="Times New Roman" w:hAnsi="Times New Roman" w:cs="Times New Roman"/>
          <w:sz w:val="24"/>
          <w:szCs w:val="24"/>
        </w:rPr>
        <w:t>Федеральный закон « О безопасности дорожного движения», от 30.12.2001 года, № 196- ФЗ.</w:t>
      </w:r>
    </w:p>
    <w:p w:rsidR="00572F81" w:rsidRPr="00B67732" w:rsidRDefault="00572F81" w:rsidP="00572F81">
      <w:pPr>
        <w:pStyle w:val="aa"/>
        <w:numPr>
          <w:ilvl w:val="0"/>
          <w:numId w:val="24"/>
        </w:numPr>
        <w:ind w:right="-143"/>
        <w:rPr>
          <w:rFonts w:ascii="Times New Roman" w:hAnsi="Times New Roman" w:cs="Times New Roman"/>
          <w:sz w:val="24"/>
          <w:szCs w:val="24"/>
        </w:rPr>
      </w:pPr>
      <w:r w:rsidRPr="00B67732">
        <w:rPr>
          <w:rFonts w:ascii="Times New Roman" w:hAnsi="Times New Roman" w:cs="Times New Roman"/>
          <w:sz w:val="24"/>
          <w:szCs w:val="24"/>
        </w:rPr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572F81" w:rsidRPr="00B67732" w:rsidRDefault="00572F81" w:rsidP="00572F81">
      <w:pPr>
        <w:pStyle w:val="aa"/>
        <w:numPr>
          <w:ilvl w:val="0"/>
          <w:numId w:val="24"/>
        </w:numPr>
        <w:ind w:right="-143"/>
        <w:rPr>
          <w:rFonts w:ascii="Times New Roman" w:hAnsi="Times New Roman" w:cs="Times New Roman"/>
          <w:sz w:val="24"/>
          <w:szCs w:val="24"/>
        </w:rPr>
      </w:pPr>
      <w:r w:rsidRPr="00B67732">
        <w:rPr>
          <w:rFonts w:ascii="Times New Roman" w:hAnsi="Times New Roman" w:cs="Times New Roman"/>
          <w:sz w:val="24"/>
          <w:szCs w:val="24"/>
        </w:rPr>
        <w:t>Комментарий к Правилам дорожного движения РФ.М.: за рулем, 2002.</w:t>
      </w:r>
    </w:p>
    <w:p w:rsidR="00572F81" w:rsidRPr="00B67732" w:rsidRDefault="00572F81" w:rsidP="00572F81">
      <w:pPr>
        <w:pStyle w:val="aa"/>
        <w:numPr>
          <w:ilvl w:val="0"/>
          <w:numId w:val="24"/>
        </w:numPr>
        <w:ind w:right="-143"/>
        <w:rPr>
          <w:rFonts w:ascii="Times New Roman" w:hAnsi="Times New Roman" w:cs="Times New Roman"/>
          <w:sz w:val="24"/>
          <w:szCs w:val="24"/>
        </w:rPr>
      </w:pPr>
      <w:r w:rsidRPr="00B67732">
        <w:rPr>
          <w:rFonts w:ascii="Times New Roman" w:hAnsi="Times New Roman" w:cs="Times New Roman"/>
          <w:sz w:val="24"/>
          <w:szCs w:val="24"/>
        </w:rPr>
        <w:lastRenderedPageBreak/>
        <w:t>«Программа» по изучению ПД и профилактике дорожно- транспортного травматизма 1-11 классы. Ставрополь . СКИПКРО.2002.</w:t>
      </w:r>
    </w:p>
    <w:p w:rsidR="00572F81" w:rsidRDefault="00572F81" w:rsidP="00572F81">
      <w:pPr>
        <w:pStyle w:val="aa"/>
        <w:numPr>
          <w:ilvl w:val="0"/>
          <w:numId w:val="2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A516F9" w:rsidRPr="0033677E" w:rsidRDefault="00A516F9" w:rsidP="00A516F9">
      <w:pPr>
        <w:pStyle w:val="a3"/>
        <w:spacing w:line="240" w:lineRule="atLeast"/>
        <w:ind w:left="720"/>
        <w:contextualSpacing/>
        <w:jc w:val="both"/>
        <w:rPr>
          <w:rFonts w:ascii="Times New Roman" w:hAnsi="Times New Roman"/>
          <w:sz w:val="22"/>
          <w:szCs w:val="20"/>
        </w:rPr>
      </w:pPr>
      <w:r w:rsidRPr="0033677E">
        <w:rPr>
          <w:rFonts w:ascii="Times New Roman" w:hAnsi="Times New Roman"/>
          <w:b/>
          <w:bCs/>
          <w:sz w:val="22"/>
          <w:szCs w:val="20"/>
        </w:rPr>
        <w:t>Цель программы:</w:t>
      </w:r>
      <w:r w:rsidRPr="0033677E">
        <w:rPr>
          <w:rFonts w:ascii="Times New Roman" w:hAnsi="Times New Roman"/>
          <w:sz w:val="22"/>
          <w:szCs w:val="20"/>
        </w:rPr>
        <w:t xml:space="preserve"> создание условий для формирования у школьников устойчивых навыков безопасного поведения на улицах и дорогах  </w:t>
      </w:r>
    </w:p>
    <w:p w:rsidR="004846C9" w:rsidRPr="0033677E" w:rsidRDefault="004846C9" w:rsidP="00B720AB">
      <w:pPr>
        <w:pStyle w:val="a3"/>
        <w:spacing w:before="0" w:beforeAutospacing="0" w:after="0" w:afterAutospacing="0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33677E">
        <w:rPr>
          <w:rFonts w:ascii="Times New Roman" w:hAnsi="Times New Roman"/>
          <w:b/>
          <w:bCs/>
          <w:szCs w:val="20"/>
        </w:rPr>
        <w:t>Задачи программы:</w:t>
      </w:r>
      <w:r w:rsidRPr="0033677E">
        <w:rPr>
          <w:rFonts w:ascii="Times New Roman" w:hAnsi="Times New Roman"/>
          <w:szCs w:val="20"/>
        </w:rPr>
        <w:t xml:space="preserve"> </w:t>
      </w:r>
    </w:p>
    <w:p w:rsidR="004846C9" w:rsidRPr="00EC2D11" w:rsidRDefault="004846C9" w:rsidP="00B720AB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4763DB">
        <w:rPr>
          <w:rFonts w:ascii="Times New Roman" w:hAnsi="Times New Roman"/>
          <w:b/>
          <w:sz w:val="24"/>
          <w:szCs w:val="24"/>
        </w:rPr>
        <w:t>Обучающие:</w:t>
      </w:r>
    </w:p>
    <w:p w:rsidR="004846C9" w:rsidRPr="00F944E9" w:rsidRDefault="004846C9" w:rsidP="00B720AB">
      <w:pPr>
        <w:numPr>
          <w:ilvl w:val="0"/>
          <w:numId w:val="3"/>
        </w:numPr>
        <w:spacing w:after="0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Сформировать у обучающихся потребность в изучении правил дорожного движения и осознанного к ним отношения;</w:t>
      </w:r>
    </w:p>
    <w:p w:rsidR="004846C9" w:rsidRPr="00F944E9" w:rsidRDefault="004846C9" w:rsidP="00B720AB">
      <w:pPr>
        <w:numPr>
          <w:ilvl w:val="0"/>
          <w:numId w:val="3"/>
        </w:numPr>
        <w:spacing w:after="0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Сформировать устойчивые навыки соблюдения и выполнения правил дорожного движения;  </w:t>
      </w:r>
    </w:p>
    <w:p w:rsidR="004846C9" w:rsidRPr="00EC2D11" w:rsidRDefault="004846C9" w:rsidP="00B720AB">
      <w:pPr>
        <w:numPr>
          <w:ilvl w:val="0"/>
          <w:numId w:val="3"/>
        </w:numPr>
        <w:spacing w:after="0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color w:val="000000"/>
          <w:szCs w:val="20"/>
        </w:rPr>
        <w:t>Обучить способам оказания самопомощи и первой медицинской помощи;</w:t>
      </w:r>
    </w:p>
    <w:p w:rsidR="004846C9" w:rsidRDefault="004846C9" w:rsidP="00B720AB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4846C9" w:rsidRPr="004763DB" w:rsidRDefault="004846C9" w:rsidP="00B720AB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  <w:r w:rsidRPr="004763DB">
        <w:rPr>
          <w:rFonts w:ascii="Times New Roman" w:hAnsi="Times New Roman"/>
          <w:b/>
          <w:sz w:val="24"/>
          <w:szCs w:val="24"/>
        </w:rPr>
        <w:t>Развивающие:</w:t>
      </w:r>
    </w:p>
    <w:p w:rsidR="004846C9" w:rsidRPr="00F944E9" w:rsidRDefault="004846C9" w:rsidP="00B720AB">
      <w:p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B720AB" w:rsidRDefault="004846C9" w:rsidP="00B720AB">
      <w:pPr>
        <w:numPr>
          <w:ilvl w:val="0"/>
          <w:numId w:val="3"/>
        </w:numPr>
        <w:spacing w:after="0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Повысить интерес школьников к велоспорту; </w:t>
      </w:r>
    </w:p>
    <w:p w:rsidR="004846C9" w:rsidRPr="00F944E9" w:rsidRDefault="004846C9" w:rsidP="00B720AB">
      <w:pPr>
        <w:numPr>
          <w:ilvl w:val="0"/>
          <w:numId w:val="20"/>
        </w:numPr>
        <w:spacing w:after="0" w:line="240" w:lineRule="atLeast"/>
        <w:rPr>
          <w:rFonts w:ascii="Times New Roman" w:hAnsi="Times New Roman"/>
          <w:color w:val="000000"/>
          <w:szCs w:val="20"/>
        </w:rPr>
      </w:pPr>
      <w:r w:rsidRPr="00F944E9">
        <w:rPr>
          <w:rFonts w:ascii="Times New Roman" w:hAnsi="Times New Roman"/>
          <w:szCs w:val="20"/>
        </w:rPr>
        <w:t xml:space="preserve">      Развивать у учащихся умение ориентироваться в дорожно-транспортной ситуации;</w:t>
      </w:r>
    </w:p>
    <w:p w:rsidR="004846C9" w:rsidRDefault="004846C9" w:rsidP="00B720AB">
      <w:pPr>
        <w:spacing w:after="0" w:line="240" w:lineRule="atLeast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4846C9" w:rsidRPr="004763DB" w:rsidRDefault="004846C9" w:rsidP="00B720AB">
      <w:pPr>
        <w:spacing w:after="0" w:line="240" w:lineRule="atLeast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4763DB">
        <w:rPr>
          <w:rFonts w:ascii="Times New Roman" w:hAnsi="Times New Roman"/>
          <w:b/>
          <w:sz w:val="24"/>
          <w:szCs w:val="24"/>
        </w:rPr>
        <w:t>Воспитывающие:</w:t>
      </w:r>
    </w:p>
    <w:p w:rsidR="004846C9" w:rsidRPr="00F944E9" w:rsidRDefault="004846C9" w:rsidP="00B720AB">
      <w:pPr>
        <w:spacing w:after="0" w:line="240" w:lineRule="atLeast"/>
        <w:rPr>
          <w:rFonts w:ascii="Times New Roman" w:hAnsi="Times New Roman"/>
          <w:color w:val="000000"/>
          <w:szCs w:val="20"/>
        </w:rPr>
      </w:pPr>
    </w:p>
    <w:p w:rsidR="004846C9" w:rsidRPr="00FE625D" w:rsidRDefault="004846C9" w:rsidP="00B720AB">
      <w:pPr>
        <w:numPr>
          <w:ilvl w:val="0"/>
          <w:numId w:val="20"/>
        </w:numPr>
        <w:spacing w:after="0" w:line="240" w:lineRule="atLeast"/>
        <w:rPr>
          <w:rFonts w:ascii="Times New Roman" w:hAnsi="Times New Roman"/>
          <w:color w:val="000000"/>
          <w:szCs w:val="20"/>
        </w:rPr>
      </w:pPr>
      <w:r w:rsidRPr="00F944E9">
        <w:rPr>
          <w:rFonts w:ascii="Times New Roman" w:hAnsi="Times New Roman"/>
          <w:color w:val="000000"/>
          <w:szCs w:val="20"/>
        </w:rPr>
        <w:t xml:space="preserve">      Воспитывать чувство ответственности, культуры безопасного поведения на дорогах и </w:t>
      </w:r>
      <w:r w:rsidRPr="00FE625D">
        <w:rPr>
          <w:rFonts w:ascii="Times New Roman" w:hAnsi="Times New Roman"/>
          <w:color w:val="000000"/>
          <w:szCs w:val="20"/>
        </w:rPr>
        <w:t xml:space="preserve">     </w:t>
      </w:r>
    </w:p>
    <w:p w:rsidR="004846C9" w:rsidRPr="00F944E9" w:rsidRDefault="004846C9" w:rsidP="00B720AB">
      <w:pPr>
        <w:spacing w:after="0" w:line="240" w:lineRule="atLeast"/>
        <w:ind w:left="360"/>
        <w:rPr>
          <w:rFonts w:ascii="Times New Roman" w:hAnsi="Times New Roman"/>
          <w:color w:val="000000"/>
          <w:szCs w:val="20"/>
        </w:rPr>
      </w:pPr>
      <w:r w:rsidRPr="005F4499">
        <w:rPr>
          <w:rFonts w:ascii="Times New Roman" w:hAnsi="Times New Roman"/>
          <w:color w:val="000000"/>
          <w:szCs w:val="20"/>
        </w:rPr>
        <w:t xml:space="preserve">      </w:t>
      </w:r>
      <w:r w:rsidRPr="00F944E9">
        <w:rPr>
          <w:rFonts w:ascii="Times New Roman" w:hAnsi="Times New Roman"/>
          <w:color w:val="000000"/>
          <w:szCs w:val="20"/>
        </w:rPr>
        <w:t xml:space="preserve">улицах. </w:t>
      </w:r>
    </w:p>
    <w:p w:rsidR="004846C9" w:rsidRDefault="004846C9" w:rsidP="004846C9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 xml:space="preserve">      </w:t>
      </w:r>
      <w:r w:rsidRPr="00F944E9">
        <w:rPr>
          <w:rFonts w:ascii="Times New Roman" w:hAnsi="Times New Roman"/>
          <w:color w:val="000000"/>
          <w:szCs w:val="20"/>
        </w:rPr>
        <w:t>Выработать у учащихся культуру поведения в транспорте и дорожную этику.</w:t>
      </w:r>
    </w:p>
    <w:p w:rsidR="004846C9" w:rsidRPr="00F944E9" w:rsidRDefault="004846C9" w:rsidP="004846C9">
      <w:pPr>
        <w:spacing w:after="0" w:line="240" w:lineRule="auto"/>
        <w:ind w:left="360"/>
        <w:rPr>
          <w:rFonts w:ascii="Times New Roman" w:hAnsi="Times New Roman"/>
          <w:color w:val="000000"/>
          <w:szCs w:val="20"/>
        </w:rPr>
      </w:pP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В тематический план включен следующий материал: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1. Правила дорожного движения: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общие положения;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обязанности пешеходов;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сигналы светофора;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правила для водителей;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дорожные знаки;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 практические занятия.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2. Основы доврачебной медицинской помощи: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 общие принципы оказания доврачебной помощи;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 техника наложения повязок;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  первая помощь при общих ранениях;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  первая помощь при повреждении мягких тканей, суставов, костей;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  первая помощь при несчастных случаях;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  первая помощь при ожогах и отморожениях;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•        транспортировка при различных видах травм.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3. Фигурное вождение велотранспортных средств. </w:t>
      </w:r>
    </w:p>
    <w:p w:rsidR="004846C9" w:rsidRPr="00F944E9" w:rsidRDefault="004846C9" w:rsidP="004846C9">
      <w:pPr>
        <w:spacing w:before="100" w:beforeAutospacing="1" w:after="100" w:afterAutospacing="1" w:line="240" w:lineRule="atLeast"/>
        <w:ind w:left="-720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rPr>
          <w:rFonts w:ascii="Times New Roman" w:hAnsi="Times New Roman"/>
          <w:b/>
          <w:color w:val="000000"/>
          <w:szCs w:val="20"/>
        </w:rPr>
      </w:pPr>
      <w:r w:rsidRPr="00F944E9">
        <w:rPr>
          <w:rFonts w:ascii="Times New Roman" w:hAnsi="Times New Roman"/>
          <w:b/>
          <w:color w:val="000000"/>
          <w:szCs w:val="20"/>
        </w:rPr>
        <w:t>Развитие значимых для данной деятельности личностных качеств:</w:t>
      </w:r>
    </w:p>
    <w:p w:rsidR="004846C9" w:rsidRPr="00F944E9" w:rsidRDefault="004846C9" w:rsidP="004846C9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самостоятельности в принятии правильных решений; </w:t>
      </w:r>
    </w:p>
    <w:p w:rsidR="004846C9" w:rsidRPr="00F944E9" w:rsidRDefault="004846C9" w:rsidP="004846C9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убежденности и активности в пропаганде добросовестного выполнения </w:t>
      </w:r>
      <w:r w:rsidRPr="00F944E9">
        <w:rPr>
          <w:rFonts w:ascii="Times New Roman" w:hAnsi="Times New Roman"/>
          <w:szCs w:val="20"/>
        </w:rPr>
        <w:br/>
        <w:t xml:space="preserve">правил дорожного движения, как необходимого элемента сохранения своей </w:t>
      </w:r>
      <w:r w:rsidRPr="00F944E9">
        <w:rPr>
          <w:rFonts w:ascii="Times New Roman" w:hAnsi="Times New Roman"/>
          <w:szCs w:val="20"/>
        </w:rPr>
        <w:br/>
        <w:t xml:space="preserve">жизни; </w:t>
      </w:r>
    </w:p>
    <w:p w:rsidR="004846C9" w:rsidRPr="00F944E9" w:rsidRDefault="004846C9" w:rsidP="004846C9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внимательности и вежливости во взаимоотношениях участников </w:t>
      </w:r>
      <w:r w:rsidRPr="00F944E9">
        <w:rPr>
          <w:rFonts w:ascii="Times New Roman" w:hAnsi="Times New Roman"/>
          <w:szCs w:val="20"/>
        </w:rPr>
        <w:br/>
        <w:t>дорожного движения;</w:t>
      </w:r>
    </w:p>
    <w:p w:rsidR="004846C9" w:rsidRDefault="004846C9" w:rsidP="004846C9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здорового образа жизни и навыка самостоятельного физического </w:t>
      </w:r>
      <w:r w:rsidRPr="00F944E9">
        <w:rPr>
          <w:rFonts w:ascii="Times New Roman" w:hAnsi="Times New Roman"/>
          <w:szCs w:val="20"/>
        </w:rPr>
        <w:br/>
        <w:t xml:space="preserve">совершенства. </w:t>
      </w:r>
    </w:p>
    <w:p w:rsidR="004846C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E625D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b/>
          <w:szCs w:val="20"/>
        </w:rPr>
        <w:t xml:space="preserve"> </w:t>
      </w:r>
      <w:r w:rsidRPr="00F944E9">
        <w:rPr>
          <w:rFonts w:ascii="Times New Roman" w:hAnsi="Times New Roman"/>
          <w:b/>
          <w:szCs w:val="20"/>
          <w:u w:val="single"/>
        </w:rPr>
        <w:t>Основные методы, используемые для реализации программы кружка:</w:t>
      </w:r>
    </w:p>
    <w:p w:rsidR="004846C9" w:rsidRPr="00F944E9" w:rsidRDefault="004846C9" w:rsidP="004846C9">
      <w:pPr>
        <w:spacing w:line="240" w:lineRule="atLeast"/>
        <w:ind w:firstLine="708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 обучении – практический, наглядный, словесный, работа с книгой, видеометод, интернет-ресурсы.</w:t>
      </w:r>
    </w:p>
    <w:p w:rsidR="004846C9" w:rsidRPr="00F944E9" w:rsidRDefault="004846C9" w:rsidP="004846C9">
      <w:pPr>
        <w:spacing w:line="240" w:lineRule="atLeast"/>
        <w:ind w:firstLine="708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ind w:firstLine="708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Программа кружка «ЮИД» относится к </w:t>
      </w:r>
      <w:r w:rsidRPr="00F944E9">
        <w:rPr>
          <w:rFonts w:ascii="Times New Roman" w:hAnsi="Times New Roman"/>
          <w:b/>
          <w:szCs w:val="20"/>
        </w:rPr>
        <w:t>социально-педагогической</w:t>
      </w:r>
      <w:r w:rsidRPr="00F944E9">
        <w:rPr>
          <w:rFonts w:ascii="Times New Roman" w:hAnsi="Times New Roman"/>
          <w:szCs w:val="20"/>
        </w:rPr>
        <w:t xml:space="preserve"> </w:t>
      </w:r>
      <w:r w:rsidRPr="00F944E9">
        <w:rPr>
          <w:rFonts w:ascii="Times New Roman" w:hAnsi="Times New Roman"/>
          <w:b/>
          <w:szCs w:val="20"/>
        </w:rPr>
        <w:t>направленности</w:t>
      </w:r>
      <w:r w:rsidRPr="00F944E9">
        <w:rPr>
          <w:rFonts w:ascii="Times New Roman" w:hAnsi="Times New Roman"/>
          <w:szCs w:val="20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Работа кружка «ЮИД» основывается на различных </w:t>
      </w:r>
      <w:r w:rsidRPr="00F944E9">
        <w:rPr>
          <w:rFonts w:ascii="Times New Roman" w:hAnsi="Times New Roman"/>
          <w:b/>
          <w:szCs w:val="20"/>
        </w:rPr>
        <w:t>видах деятельности</w:t>
      </w:r>
      <w:r w:rsidRPr="00F944E9">
        <w:rPr>
          <w:rFonts w:ascii="Times New Roman" w:hAnsi="Times New Roman"/>
          <w:szCs w:val="20"/>
        </w:rPr>
        <w:t>: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Создание уголка безопасности дорожного движения;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Изучение правил дорожного движения и пропаганда их в классах;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Встречи и беседы с инспектором ГИБДД;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Проведение практических занятий по вождению велосипеда;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Участие в различных конкурсах по профилактике дорожно-транспортной безопасности;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Проведение игр, конкурсов, соревнований в школе.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На каждом занятии органически сочетается изучение нового и повторение пройденного материала.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В работе кружка участвуют учащиеся </w:t>
      </w:r>
      <w:r>
        <w:rPr>
          <w:rFonts w:ascii="Times New Roman" w:hAnsi="Times New Roman"/>
          <w:szCs w:val="20"/>
        </w:rPr>
        <w:t>2-4</w:t>
      </w:r>
      <w:r w:rsidRPr="00F944E9">
        <w:rPr>
          <w:rFonts w:ascii="Times New Roman" w:hAnsi="Times New Roman"/>
          <w:szCs w:val="20"/>
        </w:rPr>
        <w:t xml:space="preserve"> классов.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Занятия проводятся 2 раза в неделю по 2 часа  (1</w:t>
      </w:r>
      <w:r>
        <w:rPr>
          <w:rFonts w:ascii="Times New Roman" w:hAnsi="Times New Roman"/>
          <w:szCs w:val="20"/>
        </w:rPr>
        <w:t>44</w:t>
      </w:r>
      <w:r w:rsidRPr="00F944E9">
        <w:rPr>
          <w:rFonts w:ascii="Times New Roman" w:hAnsi="Times New Roman"/>
          <w:szCs w:val="20"/>
        </w:rPr>
        <w:t xml:space="preserve"> часов в год).</w:t>
      </w:r>
    </w:p>
    <w:p w:rsidR="004846C9" w:rsidRPr="00F944E9" w:rsidRDefault="004846C9" w:rsidP="004846C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</w:t>
      </w:r>
    </w:p>
    <w:p w:rsidR="004846C9" w:rsidRPr="00F944E9" w:rsidRDefault="004846C9" w:rsidP="004846C9">
      <w:pPr>
        <w:spacing w:before="100" w:beforeAutospacing="1" w:after="100" w:afterAutospacing="1" w:line="240" w:lineRule="atLeast"/>
        <w:ind w:left="-720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 xml:space="preserve">             Материально-техническое обеспечение:</w:t>
      </w:r>
    </w:p>
    <w:p w:rsidR="004846C9" w:rsidRPr="00F944E9" w:rsidRDefault="004846C9" w:rsidP="004846C9">
      <w:pPr>
        <w:numPr>
          <w:ilvl w:val="0"/>
          <w:numId w:val="8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кабинет по безопасности дорожного движения ОУ и его оснащение;</w:t>
      </w:r>
    </w:p>
    <w:p w:rsidR="004846C9" w:rsidRPr="00F944E9" w:rsidRDefault="004846C9" w:rsidP="004846C9">
      <w:pPr>
        <w:numPr>
          <w:ilvl w:val="0"/>
          <w:numId w:val="8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учебная площадка по безопасности дорожного движения ОУ.</w:t>
      </w:r>
    </w:p>
    <w:p w:rsidR="004846C9" w:rsidRPr="00F944E9" w:rsidRDefault="004846C9" w:rsidP="004846C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 xml:space="preserve"> Информационное обеспечение: </w:t>
      </w:r>
    </w:p>
    <w:p w:rsidR="004846C9" w:rsidRPr="00F944E9" w:rsidRDefault="004846C9" w:rsidP="004846C9">
      <w:pPr>
        <w:numPr>
          <w:ilvl w:val="0"/>
          <w:numId w:val="9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обзор аналитической информации;</w:t>
      </w:r>
    </w:p>
    <w:p w:rsidR="004846C9" w:rsidRPr="00F944E9" w:rsidRDefault="004846C9" w:rsidP="004846C9">
      <w:pPr>
        <w:numPr>
          <w:ilvl w:val="0"/>
          <w:numId w:val="9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оформление информационных стендов;</w:t>
      </w:r>
    </w:p>
    <w:p w:rsidR="004846C9" w:rsidRPr="00F944E9" w:rsidRDefault="004846C9" w:rsidP="004846C9">
      <w:pPr>
        <w:numPr>
          <w:ilvl w:val="0"/>
          <w:numId w:val="9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банк данных (разработки </w:t>
      </w:r>
      <w:r>
        <w:rPr>
          <w:rFonts w:ascii="Times New Roman" w:hAnsi="Times New Roman"/>
          <w:szCs w:val="20"/>
        </w:rPr>
        <w:t>занятий</w:t>
      </w:r>
      <w:r w:rsidRPr="00F944E9">
        <w:rPr>
          <w:rFonts w:ascii="Times New Roman" w:hAnsi="Times New Roman"/>
          <w:szCs w:val="20"/>
        </w:rPr>
        <w:t xml:space="preserve">, беседы для уч-ся, лекции и беседы для родителей, разработки </w:t>
      </w:r>
      <w:r>
        <w:rPr>
          <w:rFonts w:ascii="Times New Roman" w:hAnsi="Times New Roman"/>
          <w:szCs w:val="20"/>
        </w:rPr>
        <w:t>воспитательных</w:t>
      </w:r>
      <w:r w:rsidRPr="00F944E9">
        <w:rPr>
          <w:rFonts w:ascii="Times New Roman" w:hAnsi="Times New Roman"/>
          <w:szCs w:val="20"/>
        </w:rPr>
        <w:t xml:space="preserve"> мероприятий);</w:t>
      </w:r>
    </w:p>
    <w:p w:rsidR="004846C9" w:rsidRPr="00F944E9" w:rsidRDefault="004846C9" w:rsidP="004846C9">
      <w:pPr>
        <w:numPr>
          <w:ilvl w:val="0"/>
          <w:numId w:val="9"/>
        </w:num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контрольные срезы, тесты.</w:t>
      </w:r>
    </w:p>
    <w:p w:rsidR="004846C9" w:rsidRPr="0033677E" w:rsidRDefault="004846C9" w:rsidP="004846C9">
      <w:pPr>
        <w:pStyle w:val="a3"/>
        <w:spacing w:line="240" w:lineRule="atLeast"/>
        <w:ind w:left="-720" w:firstLine="720"/>
        <w:contextualSpacing/>
        <w:jc w:val="both"/>
        <w:rPr>
          <w:rFonts w:ascii="Times New Roman" w:hAnsi="Times New Roman"/>
          <w:sz w:val="22"/>
          <w:szCs w:val="20"/>
        </w:rPr>
      </w:pPr>
      <w:r w:rsidRPr="0033677E">
        <w:rPr>
          <w:rFonts w:ascii="Times New Roman" w:hAnsi="Times New Roman"/>
          <w:b/>
          <w:bCs/>
          <w:sz w:val="22"/>
          <w:szCs w:val="20"/>
        </w:rPr>
        <w:t>Научно – методическое обеспечение:</w:t>
      </w:r>
      <w:r w:rsidRPr="0033677E">
        <w:rPr>
          <w:rFonts w:ascii="Times New Roman" w:hAnsi="Times New Roman"/>
          <w:sz w:val="22"/>
          <w:szCs w:val="20"/>
        </w:rPr>
        <w:t xml:space="preserve"> </w:t>
      </w:r>
    </w:p>
    <w:p w:rsidR="004846C9" w:rsidRPr="00F944E9" w:rsidRDefault="004846C9" w:rsidP="004846C9">
      <w:pPr>
        <w:numPr>
          <w:ilvl w:val="0"/>
          <w:numId w:val="6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Государственный образовательный стандарт.</w:t>
      </w:r>
    </w:p>
    <w:p w:rsidR="004846C9" w:rsidRPr="00F944E9" w:rsidRDefault="004846C9" w:rsidP="004846C9">
      <w:pPr>
        <w:numPr>
          <w:ilvl w:val="0"/>
          <w:numId w:val="6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Учебники по ОБЖ, ПДД. </w:t>
      </w:r>
    </w:p>
    <w:p w:rsidR="004846C9" w:rsidRPr="00F944E9" w:rsidRDefault="004846C9" w:rsidP="004846C9">
      <w:pPr>
        <w:numPr>
          <w:ilvl w:val="0"/>
          <w:numId w:val="6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Методические разработки для родителей, обучающихся и педагогов. </w:t>
      </w: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ind w:left="-720" w:firstLine="720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 xml:space="preserve">Формы подведения итогов реализации программы: </w:t>
      </w:r>
    </w:p>
    <w:p w:rsidR="004846C9" w:rsidRPr="00F944E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Выставки;</w:t>
      </w:r>
    </w:p>
    <w:p w:rsidR="004846C9" w:rsidRPr="00F944E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Праздники;</w:t>
      </w:r>
    </w:p>
    <w:p w:rsidR="004846C9" w:rsidRPr="00F944E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театрализованные представления;</w:t>
      </w:r>
    </w:p>
    <w:p w:rsidR="004846C9" w:rsidRPr="00F944E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соревнования;</w:t>
      </w:r>
    </w:p>
    <w:p w:rsidR="004846C9" w:rsidRPr="00F944E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конкурсы;</w:t>
      </w:r>
    </w:p>
    <w:p w:rsidR="004846C9" w:rsidRPr="005F4499" w:rsidRDefault="004846C9" w:rsidP="004846C9">
      <w:pPr>
        <w:numPr>
          <w:ilvl w:val="0"/>
          <w:numId w:val="10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агитбригады.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b/>
          <w:szCs w:val="20"/>
        </w:rPr>
        <w:t>Учащиеся должны:</w:t>
      </w:r>
      <w:r w:rsidR="00B720AB">
        <w:rPr>
          <w:rFonts w:ascii="Times New Roman" w:hAnsi="Times New Roman"/>
          <w:szCs w:val="20"/>
        </w:rPr>
        <w:t xml:space="preserve"> </w:t>
      </w:r>
      <w:r w:rsidRPr="00F944E9">
        <w:rPr>
          <w:rFonts w:ascii="Times New Roman" w:hAnsi="Times New Roman"/>
          <w:b/>
          <w:szCs w:val="20"/>
        </w:rPr>
        <w:t>знать:</w:t>
      </w:r>
    </w:p>
    <w:p w:rsidR="004846C9" w:rsidRPr="00F944E9" w:rsidRDefault="004846C9" w:rsidP="004846C9">
      <w:pPr>
        <w:numPr>
          <w:ilvl w:val="0"/>
          <w:numId w:val="12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lastRenderedPageBreak/>
        <w:t>правила дорожного движения, нормативные документы об ответственности за нарушение ПДД;</w:t>
      </w:r>
    </w:p>
    <w:p w:rsidR="004846C9" w:rsidRPr="00F944E9" w:rsidRDefault="004846C9" w:rsidP="004846C9">
      <w:pPr>
        <w:numPr>
          <w:ilvl w:val="0"/>
          <w:numId w:val="12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серии дорожных знаков и их представителей;</w:t>
      </w:r>
    </w:p>
    <w:p w:rsidR="004846C9" w:rsidRPr="00F944E9" w:rsidRDefault="004846C9" w:rsidP="004846C9">
      <w:pPr>
        <w:numPr>
          <w:ilvl w:val="0"/>
          <w:numId w:val="12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способы оказания первой медицинской помощи;</w:t>
      </w:r>
    </w:p>
    <w:p w:rsidR="004846C9" w:rsidRPr="005F4499" w:rsidRDefault="004846C9" w:rsidP="004846C9">
      <w:pPr>
        <w:numPr>
          <w:ilvl w:val="0"/>
          <w:numId w:val="12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техническое устройство велосипеда.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b/>
          <w:szCs w:val="20"/>
        </w:rPr>
        <w:t>уметь:</w:t>
      </w:r>
    </w:p>
    <w:p w:rsidR="004846C9" w:rsidRPr="00F944E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работать с правилами дорожного движения, выделять нужную информацию;</w:t>
      </w:r>
    </w:p>
    <w:p w:rsidR="004846C9" w:rsidRPr="00F944E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работать по билетам;</w:t>
      </w:r>
    </w:p>
    <w:p w:rsidR="004846C9" w:rsidRPr="00F944E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читать информацию по дорожным знакам; оценивать дорожную ситуацию;</w:t>
      </w:r>
    </w:p>
    <w:p w:rsidR="004846C9" w:rsidRPr="00F944E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оказывать первую медицинскую помощь пострадавшему;</w:t>
      </w:r>
    </w:p>
    <w:p w:rsidR="004846C9" w:rsidRPr="00F944E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пользоваться общественным транспортом;</w:t>
      </w:r>
    </w:p>
    <w:p w:rsidR="004846C9" w:rsidRPr="005F4499" w:rsidRDefault="004846C9" w:rsidP="004846C9">
      <w:pPr>
        <w:numPr>
          <w:ilvl w:val="0"/>
          <w:numId w:val="13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управлять велосипедом.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иметь навыки:</w:t>
      </w:r>
    </w:p>
    <w:p w:rsidR="004846C9" w:rsidRPr="00F944E9" w:rsidRDefault="004846C9" w:rsidP="004846C9">
      <w:pPr>
        <w:numPr>
          <w:ilvl w:val="0"/>
          <w:numId w:val="14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дисциплины, осторожности, безопасного движения как пешехода, пассажира, велосипедиста;</w:t>
      </w:r>
    </w:p>
    <w:p w:rsidR="004846C9" w:rsidRPr="00F944E9" w:rsidRDefault="004846C9" w:rsidP="004846C9">
      <w:pPr>
        <w:numPr>
          <w:ilvl w:val="0"/>
          <w:numId w:val="14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взаимной поддержки и выручки в совместной деятельности;</w:t>
      </w:r>
    </w:p>
    <w:p w:rsidR="004846C9" w:rsidRPr="00F944E9" w:rsidRDefault="004846C9" w:rsidP="004846C9">
      <w:pPr>
        <w:numPr>
          <w:ilvl w:val="0"/>
          <w:numId w:val="14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участия в конкурсах, соревнованиях.</w:t>
      </w:r>
    </w:p>
    <w:p w:rsidR="004846C9" w:rsidRPr="00F944E9" w:rsidRDefault="004846C9" w:rsidP="004846C9">
      <w:pPr>
        <w:numPr>
          <w:ilvl w:val="0"/>
          <w:numId w:val="14"/>
        </w:numPr>
        <w:spacing w:after="0"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активной жизненной позиции образцового участника дорожного движения.</w:t>
      </w:r>
    </w:p>
    <w:p w:rsidR="004846C9" w:rsidRPr="00F944E9" w:rsidRDefault="004846C9" w:rsidP="004846C9">
      <w:pPr>
        <w:spacing w:line="240" w:lineRule="atLeast"/>
        <w:contextualSpacing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0AB" w:rsidRDefault="00B720AB" w:rsidP="004846C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46C9" w:rsidRDefault="004846C9" w:rsidP="004846C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46C9" w:rsidRDefault="004846C9" w:rsidP="004846C9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72F87">
        <w:rPr>
          <w:rFonts w:ascii="Times New Roman" w:hAnsi="Times New Roman"/>
          <w:b/>
          <w:bCs/>
          <w:sz w:val="24"/>
          <w:szCs w:val="24"/>
        </w:rPr>
        <w:t>ПРИМЕРНЫЙ  ТЕМАТИЧЕСКИЙ  ПЛАН  ЗАНЯТИЙ</w:t>
      </w:r>
    </w:p>
    <w:p w:rsidR="004846C9" w:rsidRPr="00972F87" w:rsidRDefault="004846C9" w:rsidP="004846C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9871" w:type="dxa"/>
        <w:tblInd w:w="-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4"/>
        <w:gridCol w:w="4153"/>
        <w:gridCol w:w="1559"/>
        <w:gridCol w:w="1843"/>
        <w:gridCol w:w="1842"/>
      </w:tblGrid>
      <w:tr w:rsidR="004846C9" w:rsidRPr="00972F87" w:rsidTr="004735FD">
        <w:tc>
          <w:tcPr>
            <w:tcW w:w="4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0"/>
            <w:bookmarkStart w:id="1" w:name="a1fb4be42ca50581094e9b72dfb915ccb88457e0"/>
            <w:bookmarkEnd w:id="0"/>
            <w:bookmarkEnd w:id="1"/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В  том  числе</w:t>
            </w:r>
          </w:p>
        </w:tc>
      </w:tr>
      <w:tr w:rsidR="004846C9" w:rsidRPr="00972F87" w:rsidTr="004735FD">
        <w:tc>
          <w:tcPr>
            <w:tcW w:w="4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846C9" w:rsidRPr="00972F87" w:rsidRDefault="004846C9" w:rsidP="004735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На теоретические  занятия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b/>
                <w:bCs/>
                <w:sz w:val="24"/>
                <w:szCs w:val="24"/>
              </w:rPr>
              <w:t>На практические  знания</w:t>
            </w:r>
          </w:p>
        </w:tc>
      </w:tr>
      <w:tr w:rsidR="004846C9" w:rsidRPr="00972F87" w:rsidTr="004735FD">
        <w:trPr>
          <w:trHeight w:val="360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Вводное  занятие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846C9" w:rsidRPr="00972F87" w:rsidTr="004735FD">
        <w:trPr>
          <w:trHeight w:val="640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  <w:szCs w:val="20"/>
              </w:rPr>
              <w:t xml:space="preserve">История правил дорожного движения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  <w:szCs w:val="20"/>
              </w:rPr>
              <w:t xml:space="preserve">Изучение правил дорожного движения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Контрольные срезы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  <w:szCs w:val="20"/>
              </w:rPr>
              <w:t xml:space="preserve">Основы оказания первой медицинской доврачебной помощи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  <w:szCs w:val="20"/>
              </w:rPr>
              <w:t xml:space="preserve">Фигурное вождение велосипеда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1C472A" w:rsidRDefault="004846C9" w:rsidP="004735FD">
            <w:pPr>
              <w:spacing w:after="0"/>
              <w:jc w:val="both"/>
              <w:rPr>
                <w:rFonts w:ascii="Times New Roman" w:hAnsi="Times New Roman"/>
                <w:szCs w:val="24"/>
              </w:rPr>
            </w:pPr>
            <w:r w:rsidRPr="001C472A">
              <w:rPr>
                <w:rFonts w:ascii="Times New Roman" w:hAnsi="Times New Roman"/>
                <w:szCs w:val="20"/>
              </w:rPr>
              <w:t>Традиционно-массовые 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4846C9" w:rsidRPr="00972F87" w:rsidTr="004735FD"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мультфильмов по правилам дорожного движения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4846C9" w:rsidRPr="00972F87" w:rsidTr="004735FD">
        <w:trPr>
          <w:trHeight w:val="340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Воспитательные мероприятия. </w:t>
            </w:r>
            <w:r w:rsidRPr="00972F87">
              <w:rPr>
                <w:rFonts w:ascii="Times New Roman" w:hAnsi="Times New Roman"/>
                <w:sz w:val="24"/>
                <w:szCs w:val="24"/>
              </w:rPr>
              <w:t>Экскурсии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014CA">
              <w:rPr>
                <w:rFonts w:ascii="Times New Roman" w:hAnsi="Times New Roman"/>
                <w:iCs/>
                <w:sz w:val="24"/>
              </w:rPr>
              <w:t xml:space="preserve"> Олимпиада по Правилам дорожного движения.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846C9" w:rsidRPr="00972F87" w:rsidTr="004735FD">
        <w:trPr>
          <w:trHeight w:val="300"/>
        </w:trPr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Итоговое  занятие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972F87" w:rsidRDefault="004846C9" w:rsidP="004735F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2F8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846C9" w:rsidRPr="00972F87" w:rsidTr="004735FD">
        <w:trPr>
          <w:trHeight w:val="860"/>
        </w:trPr>
        <w:tc>
          <w:tcPr>
            <w:tcW w:w="46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B0791E" w:rsidRDefault="004846C9" w:rsidP="004735F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791E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B0791E" w:rsidRDefault="004846C9" w:rsidP="004735F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791E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B0791E" w:rsidRDefault="004846C9" w:rsidP="004735F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791E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846C9" w:rsidRPr="00B0791E" w:rsidRDefault="004846C9" w:rsidP="004735F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791E">
              <w:rPr>
                <w:rFonts w:ascii="Times New Roman" w:hAnsi="Times New Roman"/>
                <w:b/>
                <w:sz w:val="24"/>
                <w:szCs w:val="24"/>
              </w:rPr>
              <w:t>129</w:t>
            </w:r>
          </w:p>
        </w:tc>
      </w:tr>
    </w:tbl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Содержание программы.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144</w:t>
      </w:r>
      <w:r w:rsidRPr="00F944E9">
        <w:rPr>
          <w:rFonts w:ascii="Times New Roman" w:hAnsi="Times New Roman"/>
          <w:b/>
          <w:szCs w:val="20"/>
        </w:rPr>
        <w:t xml:space="preserve"> часов</w:t>
      </w:r>
      <w:r w:rsidRPr="00F944E9">
        <w:rPr>
          <w:rFonts w:ascii="Times New Roman" w:hAnsi="Times New Roman"/>
          <w:szCs w:val="20"/>
        </w:rPr>
        <w:t xml:space="preserve">  (4 часа в неделю)</w:t>
      </w:r>
    </w:p>
    <w:p w:rsidR="004846C9" w:rsidRPr="00F944E9" w:rsidRDefault="004846C9" w:rsidP="004846C9">
      <w:pPr>
        <w:spacing w:line="240" w:lineRule="atLeast"/>
        <w:contextualSpacing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Программа состоит из нескольких тематических разделов, которые взаимосвязаны между собой.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  <w:r w:rsidRPr="00F944E9">
        <w:rPr>
          <w:rFonts w:ascii="Times New Roman" w:hAnsi="Times New Roman"/>
          <w:b/>
          <w:szCs w:val="20"/>
          <w:u w:val="single"/>
        </w:rPr>
        <w:t xml:space="preserve">Тема 1.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Введение в образовательную программу кружка.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Теория.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Оформление уголка по безопасности ДД.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  <w:r w:rsidRPr="00F944E9">
        <w:rPr>
          <w:rFonts w:ascii="Times New Roman" w:hAnsi="Times New Roman"/>
          <w:b/>
          <w:szCs w:val="20"/>
          <w:u w:val="single"/>
        </w:rPr>
        <w:t>Тема 2.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История правил дорожного движения.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Теория.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Составление викторины по истории ПДД в уголок для классов.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  <w:r w:rsidRPr="00F944E9">
        <w:rPr>
          <w:rFonts w:ascii="Times New Roman" w:hAnsi="Times New Roman"/>
          <w:b/>
          <w:szCs w:val="20"/>
          <w:u w:val="single"/>
        </w:rPr>
        <w:t>Тема 3.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Изучение правил дорожного движения.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Теория.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Правила дорожного движения в России. Общие положения. Обязанности пешеходов, водителей, велосипедистов и  пассажиров. Проблемы безопасности движения, причины дорожно-транспортных происшествий.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Дороги и их элементы. Проезжая часть. Разделительная полоса. Полоса движения.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Тротуар. Прилегающие территории. Перекрестки.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Границы перекрестков. Пересечение проезжих частей на перекрестках. Населенные пункты.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Дорожные знаки. Предупреждающие знаки.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Дорожные знаки. Знаки приоритета.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Дорожные знаки. Предписывающие знаки.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Дорожные знаки. Информационно-указательные знаки. Знаки сервиса. Знаки дополнительной информации.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</w:t>
      </w:r>
      <w:r w:rsidRPr="00F944E9">
        <w:rPr>
          <w:rFonts w:ascii="Times New Roman" w:hAnsi="Times New Roman"/>
          <w:szCs w:val="20"/>
        </w:rPr>
        <w:lastRenderedPageBreak/>
        <w:t xml:space="preserve">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Определение регулируемых и нерегулируемых перекрестков. Общие правила проезда перекрестков. Регулируемые перекрестки.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Проезд перекрестков, движением на которых управляет регулировщик. Проезд перекрестков со светофорным регулированием.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Проезд пешеходных переходов. Проезд мест остановок маршрутных транспортных средств. Проезд мимо транспортных средств, предназначенных для перевозки детей.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Движение через железнодорожные пути. </w:t>
      </w:r>
    </w:p>
    <w:p w:rsidR="004846C9" w:rsidRPr="00F944E9" w:rsidRDefault="004846C9" w:rsidP="004846C9">
      <w:pPr>
        <w:spacing w:before="100" w:after="75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Дорожные ловушки.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Причины ДТП.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Меры ответственности пешеходов и  водителей за нарушение ПДД.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</w:t>
      </w: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Решение задач, карточек по ПДД, предложенные газетой «Добрая Дорога Детства». 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Встречи с инспектором ГИБДД  по практическим вопросам.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Разработка викторины по ПДД в уголок.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Проведение занятия в начальной школе «Азбука дороги», «Сами не видят, а другим говорят».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Помощь начальным классам в создании схемы «Безопасный путь: Дом-школа-дом».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Участие в конкурсах по правилам ДД.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  <w:r w:rsidRPr="00F944E9">
        <w:rPr>
          <w:rFonts w:ascii="Times New Roman" w:hAnsi="Times New Roman"/>
          <w:b/>
          <w:szCs w:val="20"/>
          <w:u w:val="single"/>
        </w:rPr>
        <w:t>Тема 4.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Основы оказания первой медицинской доврачебной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Теория.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Первая помощь при ДТП. Информация, которую должен сообщить свидетель  ДТП. Аптечка автомобиля и ее содержимое.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Раны, их виды, оказание первой помощи.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Вывихи и оказание первой медицинской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Виды кровотечения и оказание первой медицинской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Переломы, их виды. Оказание первой помощи пострадавшему.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Ожоги, степени ожогов. Оказание первой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Виды повязок и способы их наложения.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Обморок, оказание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Правила оказания первой помощи при солнечном и тепловом ударах.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Транспортировка пострадавшего, иммобилизация.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Обморожение. Оказание первой помощи.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Сердечный приступ, первая помощь.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Встречи с медицинским работником  по практическим вопросам.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Наложение 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Транспортировка пострадавшего.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lastRenderedPageBreak/>
        <w:t>Ответы на вопросы билетов и выполнение практического задания.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  <w:r w:rsidRPr="00F944E9">
        <w:rPr>
          <w:rFonts w:ascii="Times New Roman" w:hAnsi="Times New Roman"/>
          <w:b/>
          <w:szCs w:val="20"/>
          <w:u w:val="single"/>
        </w:rPr>
        <w:t>Тема 5.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Фигурное вождение велосипеда.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Теория.</w:t>
      </w:r>
      <w:r w:rsidRPr="00F944E9">
        <w:rPr>
          <w:rFonts w:ascii="Times New Roman" w:hAnsi="Times New Roman"/>
          <w:szCs w:val="20"/>
        </w:rPr>
        <w:t xml:space="preserve">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szCs w:val="20"/>
        </w:rPr>
        <w:t>Изучение каждого препятствия отдельно. Правила проезда велосипедистами пешеходного перехода .Движение групп велосипедистов.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Препятствия (прохождение трассы):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змейка;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восьмерка;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качели;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перестановка предмета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слалом;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рельсы «Желоб»;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ворота с подвижными стойками;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скачок;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- коридор из коротких досок.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Прохождение отдельных препятствий на велосипеде.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Фигурное вождение велосипеда.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Составление памятки: «Юному велосипедисту».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  <w:u w:val="single"/>
        </w:rPr>
      </w:pPr>
    </w:p>
    <w:p w:rsidR="004846C9" w:rsidRPr="00B846E8" w:rsidRDefault="004846C9" w:rsidP="004846C9">
      <w:pPr>
        <w:spacing w:line="240" w:lineRule="atLeast"/>
        <w:contextualSpacing/>
        <w:rPr>
          <w:rFonts w:ascii="Times New Roman" w:hAnsi="Times New Roman"/>
          <w:b/>
          <w:sz w:val="20"/>
          <w:szCs w:val="20"/>
        </w:rPr>
      </w:pPr>
      <w:r w:rsidRPr="00484FB4">
        <w:rPr>
          <w:rFonts w:ascii="Times New Roman" w:hAnsi="Times New Roman"/>
          <w:b/>
          <w:szCs w:val="20"/>
          <w:u w:val="single"/>
        </w:rPr>
        <w:t>Тема 6.</w:t>
      </w:r>
      <w:r w:rsidRPr="00F944E9">
        <w:rPr>
          <w:rFonts w:ascii="Times New Roman" w:hAnsi="Times New Roman"/>
          <w:b/>
          <w:szCs w:val="20"/>
        </w:rPr>
        <w:t>Традиционно-массовые мероприятия.</w:t>
      </w:r>
      <w:r w:rsidRPr="00B846E8">
        <w:rPr>
          <w:rFonts w:ascii="Times New Roman" w:hAnsi="Times New Roman"/>
          <w:sz w:val="24"/>
          <w:szCs w:val="24"/>
        </w:rPr>
        <w:t xml:space="preserve"> 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Практика.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проведение игры «Зеленый огонек» в начальных классах.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пр</w:t>
      </w:r>
      <w:r>
        <w:rPr>
          <w:rFonts w:ascii="Times New Roman" w:hAnsi="Times New Roman"/>
          <w:szCs w:val="20"/>
        </w:rPr>
        <w:t>оведение «Недели безопасности»</w:t>
      </w:r>
      <w:r w:rsidRPr="00F944E9">
        <w:rPr>
          <w:rFonts w:ascii="Times New Roman" w:hAnsi="Times New Roman"/>
          <w:szCs w:val="20"/>
        </w:rPr>
        <w:t>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проведение игр по ПДД в классах.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проведение соревнования «Безопасное колесо» в школе.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Выступление в классах по пропаганде ПДД.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участие в конкурсе агитбригад по ПДД.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Подготовка и участие в районном конкурсе «Безопасное колесо».</w:t>
      </w:r>
    </w:p>
    <w:p w:rsidR="004846C9" w:rsidRPr="00F944E9" w:rsidRDefault="004846C9" w:rsidP="004846C9">
      <w:pPr>
        <w:spacing w:line="240" w:lineRule="atLeast"/>
        <w:contextualSpacing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Участие в различных конкурсах по ПДД (конкурсы рисунков, плакатов, стихов, газет, сочинений…)</w:t>
      </w: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Cs w:val="20"/>
        </w:rPr>
      </w:pPr>
    </w:p>
    <w:p w:rsidR="004846C9" w:rsidRPr="00FE625D" w:rsidRDefault="004846C9" w:rsidP="004846C9">
      <w:pPr>
        <w:spacing w:line="240" w:lineRule="atLeast"/>
        <w:contextualSpacing/>
        <w:rPr>
          <w:rFonts w:ascii="Times New Roman" w:hAnsi="Times New Roman"/>
          <w:b/>
          <w:sz w:val="20"/>
          <w:szCs w:val="20"/>
        </w:rPr>
      </w:pPr>
      <w:r w:rsidRPr="00484FB4">
        <w:rPr>
          <w:rFonts w:ascii="Times New Roman" w:hAnsi="Times New Roman"/>
          <w:b/>
          <w:szCs w:val="20"/>
          <w:u w:val="single"/>
        </w:rPr>
        <w:t>Тема 7.</w:t>
      </w:r>
      <w:r w:rsidRPr="00FE625D">
        <w:rPr>
          <w:rFonts w:ascii="Times New Roman" w:hAnsi="Times New Roman"/>
          <w:szCs w:val="24"/>
        </w:rPr>
        <w:t xml:space="preserve"> </w:t>
      </w:r>
      <w:r w:rsidRPr="00FE625D">
        <w:rPr>
          <w:rFonts w:ascii="Times New Roman" w:hAnsi="Times New Roman"/>
          <w:b/>
          <w:szCs w:val="24"/>
        </w:rPr>
        <w:t>Просмотр видеороликов, мультфильмов по правилам дорожного движения.</w:t>
      </w: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rPr>
          <w:rFonts w:ascii="Times New Roman" w:hAnsi="Times New Roman"/>
          <w:b/>
          <w:sz w:val="24"/>
          <w:szCs w:val="24"/>
        </w:rPr>
      </w:pPr>
      <w:r w:rsidRPr="00484FB4">
        <w:rPr>
          <w:rFonts w:ascii="Times New Roman" w:hAnsi="Times New Roman"/>
          <w:b/>
          <w:szCs w:val="20"/>
          <w:u w:val="single"/>
        </w:rPr>
        <w:t>Тема 8.</w:t>
      </w:r>
      <w:r w:rsidRPr="00FE625D">
        <w:rPr>
          <w:rFonts w:ascii="Times New Roman" w:hAnsi="Times New Roman"/>
          <w:sz w:val="24"/>
          <w:szCs w:val="24"/>
        </w:rPr>
        <w:t xml:space="preserve"> </w:t>
      </w:r>
      <w:r w:rsidRPr="00FE625D">
        <w:rPr>
          <w:rFonts w:ascii="Times New Roman" w:hAnsi="Times New Roman"/>
          <w:b/>
          <w:sz w:val="24"/>
          <w:szCs w:val="24"/>
        </w:rPr>
        <w:t>Экскурсии.</w:t>
      </w: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jc w:val="center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ИСПОЛЬЗУЕМАЯ ЛИТЕРАТУРА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Федеральный закон «О безопасности дорожного движения», от 30.12.2001 </w:t>
      </w:r>
      <w:r w:rsidRPr="00F944E9">
        <w:rPr>
          <w:rFonts w:ascii="Times New Roman" w:hAnsi="Times New Roman"/>
          <w:szCs w:val="20"/>
        </w:rPr>
        <w:br/>
        <w:t xml:space="preserve">года, № 196-ФЗ. 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  <w:lang w:val="en-US"/>
        </w:rPr>
      </w:pPr>
      <w:r w:rsidRPr="00F944E9">
        <w:rPr>
          <w:rFonts w:ascii="Times New Roman" w:hAnsi="Times New Roman"/>
          <w:szCs w:val="20"/>
        </w:rPr>
        <w:t xml:space="preserve">Правила дорожного движения РФ. Утверждены Постановление Совета </w:t>
      </w:r>
      <w:r w:rsidRPr="00F944E9">
        <w:rPr>
          <w:rFonts w:ascii="Times New Roman" w:hAnsi="Times New Roman"/>
          <w:szCs w:val="20"/>
        </w:rPr>
        <w:br/>
        <w:t xml:space="preserve">Министров Правительства Российской Федерации от 7.05. 2003 года №265. </w:t>
      </w:r>
      <w:r w:rsidRPr="00F944E9">
        <w:rPr>
          <w:rFonts w:ascii="Times New Roman" w:hAnsi="Times New Roman"/>
          <w:szCs w:val="20"/>
        </w:rPr>
        <w:br/>
        <w:t xml:space="preserve">Введены в действие с 1.07.2003 года. 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Комментарий к Правилам дорожного движения РФ.М.: За рулем, 2002. 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«Программа» по изучению ПДД и профилактике дорожно-транспортного </w:t>
      </w:r>
      <w:r w:rsidRPr="00F944E9">
        <w:rPr>
          <w:rFonts w:ascii="Times New Roman" w:hAnsi="Times New Roman"/>
          <w:szCs w:val="20"/>
        </w:rPr>
        <w:br/>
        <w:t xml:space="preserve">травматизма 1-11 классы. Ставрополь. СКИПКРО. 2002. 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Методические рекомендации по профилактике детского дорожно-транспортного травматизма в общеобразовательных школах. М -19988.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 В.И. Ковалько «Игровой модульный курс по ПДД или школьник вышел на улицу.- М: «ВАКО», 2006, - 192 с.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Н.Е. Щуркова  Игровые методики. – М: Педагогическое общество России, 2006, - 224 с.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Г.Г. Кулинич Сценарии клубных мероприятий и общешкольных праздников. – М: «ВАКО», 2006. – 208 с. 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Л.С.Колмогорова Диагностика психологической культуры школьников: Практ. пособие для шк. Психологов. – М: «Владос пресс»,2002, 360 с.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В.А. Великородная, О.Е. Жиренко, Т.М, Кумицкая Классные часы по гражданскому и правовому воспитанию: 5-11 классы. – М: «ВАКО»,  2006 – 224 с.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Н.А. Максименко Дарите детям любовь  Материалы в помощь классному руководителю . Лекции для родителей. – Волгоград : Учитель, 2006. – 150 с.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Методические рекомендации по профилактике детского дорожно-транспортного травматизма в общеобразовательных школах. – Москва -1988.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Кульневич С.В., Лакоценина Т.П. воспитательна работа в современной школе: от коллективизма к взаимодействию: Учебно-методич. Пособие. – Воронеж, ЧП Лакоценин С.С. – 2006.</w:t>
      </w:r>
    </w:p>
    <w:p w:rsidR="004846C9" w:rsidRPr="00F944E9" w:rsidRDefault="004846C9" w:rsidP="004846C9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Помощник юного велосипедиста. Пособие для начинающих велосипедистов. Издатель: ООО «ГринАритВидио»</w:t>
      </w:r>
    </w:p>
    <w:p w:rsidR="004846C9" w:rsidRPr="00F944E9" w:rsidRDefault="004846C9" w:rsidP="004846C9">
      <w:pPr>
        <w:spacing w:after="0" w:line="240" w:lineRule="auto"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СПИСОК ЛИТЕРАТУРЫ ДЛЯ РОДИТЕЛЕЙ И УЧАЩИХСЯ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Профилактика детского дорожно-транспортного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Воронова Е.А. Красный, желтый, зеленый. ПДД во внеклассной работе. – Ростов н/Д: Феникс, 2006.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Ковалева Н.В. Конкурсы, Викторы, праздники по ПДД для школьников. – Ростов н/Д: Феникс, 2006.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Михайлов А.А. Игровые занятия в курсе «Основы безопасности жизнедеятельности». 5-9 кл.– М.: Дрофа, 2004.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Дмитрук В.П. Правила дорожного движения для школьников./Серия «Здравствуй школа!». – Ростов н/Дону: Феникс, 2005.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Конкурсы, викторины, праздники по правилам дорожного движения для школьников/ Н.В. Ковалева – Изд. 2-е – Ростов н/Д.: Феникс, 2006.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Правила дорожного движения для детей./Сост. В.Надеждина. – М.: АСТ; Мн.: Харвест, 2006.</w:t>
      </w:r>
    </w:p>
    <w:p w:rsidR="004846C9" w:rsidRPr="00F944E9" w:rsidRDefault="004846C9" w:rsidP="004846C9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Ковалько В.И. Игровой модульный курс по ПДД или школьник вышел на улицу: 1-4 классы. – М.: ВАКО, 2006.</w:t>
      </w:r>
    </w:p>
    <w:p w:rsidR="004846C9" w:rsidRPr="00F944E9" w:rsidRDefault="004846C9" w:rsidP="004846C9">
      <w:pPr>
        <w:jc w:val="both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jc w:val="center"/>
        <w:rPr>
          <w:rFonts w:ascii="Times New Roman" w:hAnsi="Times New Roman"/>
          <w:b/>
          <w:szCs w:val="20"/>
        </w:rPr>
      </w:pPr>
      <w:r w:rsidRPr="00F944E9">
        <w:rPr>
          <w:rFonts w:ascii="Times New Roman" w:hAnsi="Times New Roman"/>
          <w:b/>
          <w:szCs w:val="20"/>
        </w:rPr>
        <w:t>СПИСОК РЕКОМЕНДУЕМОЙ ЛИТЕРАТУРЫ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CD диск «Игра по Правилам дорожного движения» – изд-во ЗАО «Новый диск».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lastRenderedPageBreak/>
        <w:t>Анастасова Л.П., Ижевский П.В., Иванова Н.В. Основы безопасности жизнедеятельности. Рабочая тетрадь для 1-2 кл. в 2ч. (для 3 кл., 4 кл.): – М.: Просвещение,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Бабина Р.П. Учебное пособие для 1 кл. (2, 3, 4) – М.: Мнемозина, 2007.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Бабина Р.П. Методические рекомендации к рабочей тетради для 1 кл. (2, 3, 4) – М.: Мнемозина, 2005.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Безопасность на дорогах. Тесты (раздаточный материал) для 1 кл. (2, 3, 4): Сост. Маркин Н. И., Денисов М.Н. Под редакцией Н.Ф. Виноградовой. – М.: ЭНАС-КЛАСС; Изд-во НЦ ЭНАС,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Виноградова Н.Ф. Программа и поурочно-тематическое планирование по курсу «Безопасность на дорогах» для детей мл. шк. возраста: кн. для учителя. – М.: ЭНАС-КЛАСС: Изд-во НЦ ЭНАС, 2007.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Дорожная безопасность: Учебная книжка-тетрадь для 1-го (2, 3, 4) класса./Козловская Е.А., С.А. Козловский – М.: Издательский Дом Третий Рим.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Жульнев Н.Я. «Правила и безопасность дорожного движения для 1–4 классов». – Москва, 1997.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Маркин Н.И., Денисов М.Н. Безопасность на дорогах. Учебник-тетрадь для 1 кл. нач. шк.(для 2 кл., 3 кл., 4 кл.) в 2ч./Под редакцией Н.Ф. Виноградовой. – М.: ЭНАС-КЛАСС; Изд-во НЦ ЭНАС,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Миткалева Е.М. Сборник сценариев по основам безопасности жизнедеятельности. Начальная школа. – М.: Айрис-пресс,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Основы безопасности жизнедеятельности. 3 кл. (6 кл.): поурочные планы./Сост. Г.Н. Шевченко. – Волгоград: Учитель,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Правила дорожные знать каждому положено: Познавательные игры с дошколятами и школьниками./Авт.-сост. М.С. Коган. – Новосибирск: Сиб.унив. изд-во, 2006. 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Сосунова Е.М., Форштат М.Л. «Учись быть пешеходом», учебное пособие по Правилам дорожного движения для учащихся нач.шк. в 2ч. (для 5 кл., 6 кл.) – СПб.: Изд. Дом «МиМ», 1998.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Сосунова Е.М., Форштат М.Л. «Учись быть пешеходом»: Учебно-методическое пособие по Правилам дорожного движения для учащихся нач.шк. – СПб.: Изд. Дом «МиМ», 1997.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Сюньков В.Я. Методика преподавания курса «Основы безопасности жизнедеятельности»: 1-4 кл.: кн. для учителя. – М.: Просвещение, 2003.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Тематическое планирование по основам безопасности жизнедеятельности. 1-4 классы/Авт.-сост. Г.Н. Шевченко. – Волгоград: Учитель, 2006.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 xml:space="preserve">Титов С.В., Шабаева Г.И. Тематические игры по ОБЖ. Методическое пособие для учителя. – М.: ТЦ Сфера, 2005. 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Шевченко Г.Н. ОБЖ 7,8 кл.. Поурочные планы .</w:t>
      </w:r>
    </w:p>
    <w:p w:rsidR="004846C9" w:rsidRPr="00F944E9" w:rsidRDefault="004846C9" w:rsidP="004846C9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Cs w:val="20"/>
        </w:rPr>
      </w:pPr>
      <w:r w:rsidRPr="00F944E9">
        <w:rPr>
          <w:rFonts w:ascii="Times New Roman" w:hAnsi="Times New Roman"/>
          <w:szCs w:val="20"/>
        </w:rPr>
        <w:t>Рыбин А.Л. Безопасность в дорожно-транспортной ситуации. 10-11 кл., М. Просвещение, 2008-03-12</w:t>
      </w:r>
    </w:p>
    <w:p w:rsidR="004846C9" w:rsidRPr="00F944E9" w:rsidRDefault="004846C9" w:rsidP="004846C9">
      <w:pPr>
        <w:spacing w:line="240" w:lineRule="atLeast"/>
        <w:contextualSpacing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0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0"/>
        </w:rPr>
      </w:pPr>
      <w:r w:rsidRPr="00F944E9">
        <w:rPr>
          <w:rFonts w:ascii="Times New Roman" w:hAnsi="Times New Roman"/>
          <w:b/>
          <w:sz w:val="24"/>
          <w:szCs w:val="20"/>
        </w:rPr>
        <w:t>Календарно-тематическое планирование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i/>
          <w:sz w:val="24"/>
          <w:szCs w:val="20"/>
        </w:rPr>
      </w:pPr>
      <w:r w:rsidRPr="00F944E9">
        <w:rPr>
          <w:rFonts w:ascii="Times New Roman" w:hAnsi="Times New Roman"/>
          <w:b/>
          <w:sz w:val="24"/>
          <w:szCs w:val="20"/>
        </w:rPr>
        <w:t xml:space="preserve"> работы кружка «ЮИД»</w:t>
      </w:r>
      <w:r w:rsidRPr="00F944E9">
        <w:rPr>
          <w:rFonts w:ascii="Times New Roman" w:hAnsi="Times New Roman"/>
          <w:b/>
          <w:i/>
          <w:sz w:val="24"/>
          <w:szCs w:val="20"/>
        </w:rPr>
        <w:t xml:space="preserve"> 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0"/>
        </w:rPr>
      </w:pPr>
      <w:r w:rsidRPr="00F944E9">
        <w:rPr>
          <w:rFonts w:ascii="Times New Roman" w:hAnsi="Times New Roman"/>
          <w:b/>
          <w:sz w:val="24"/>
          <w:szCs w:val="20"/>
        </w:rPr>
        <w:t xml:space="preserve">в  </w:t>
      </w:r>
      <w:r>
        <w:rPr>
          <w:rFonts w:ascii="Times New Roman" w:hAnsi="Times New Roman"/>
          <w:b/>
          <w:sz w:val="24"/>
          <w:szCs w:val="20"/>
        </w:rPr>
        <w:t xml:space="preserve">2-4 </w:t>
      </w:r>
      <w:r w:rsidRPr="00F944E9">
        <w:rPr>
          <w:rFonts w:ascii="Times New Roman" w:hAnsi="Times New Roman"/>
          <w:b/>
          <w:sz w:val="24"/>
          <w:szCs w:val="20"/>
        </w:rPr>
        <w:t xml:space="preserve"> классах 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hAnsi="Times New Roman"/>
          <w:b/>
          <w:sz w:val="24"/>
          <w:szCs w:val="20"/>
        </w:rPr>
      </w:pPr>
      <w:r w:rsidRPr="00F944E9">
        <w:rPr>
          <w:rFonts w:ascii="Times New Roman" w:hAnsi="Times New Roman"/>
          <w:b/>
          <w:sz w:val="24"/>
          <w:szCs w:val="20"/>
        </w:rPr>
        <w:t>2 раза в неделю по 2 часа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eastAsia="Arial Unicode MS" w:hAnsi="Times New Roman"/>
          <w:b/>
          <w:sz w:val="24"/>
          <w:szCs w:val="20"/>
        </w:rPr>
      </w:pPr>
      <w:r w:rsidRPr="00F944E9">
        <w:rPr>
          <w:rFonts w:ascii="Times New Roman" w:hAnsi="Times New Roman"/>
          <w:b/>
          <w:sz w:val="24"/>
          <w:szCs w:val="20"/>
        </w:rPr>
        <w:t xml:space="preserve">на </w:t>
      </w:r>
      <w:r w:rsidRPr="00F944E9">
        <w:rPr>
          <w:rFonts w:ascii="Times New Roman" w:eastAsia="Arial Unicode MS" w:hAnsi="Times New Roman"/>
          <w:b/>
          <w:sz w:val="24"/>
          <w:szCs w:val="20"/>
        </w:rPr>
        <w:t>201</w:t>
      </w:r>
      <w:r>
        <w:rPr>
          <w:rFonts w:ascii="Times New Roman" w:eastAsia="Arial Unicode MS" w:hAnsi="Times New Roman"/>
          <w:b/>
          <w:sz w:val="24"/>
          <w:szCs w:val="20"/>
        </w:rPr>
        <w:t>7</w:t>
      </w:r>
      <w:r w:rsidRPr="00F944E9">
        <w:rPr>
          <w:rFonts w:ascii="Times New Roman" w:eastAsia="Arial Unicode MS" w:hAnsi="Times New Roman"/>
          <w:b/>
          <w:sz w:val="24"/>
          <w:szCs w:val="20"/>
        </w:rPr>
        <w:t>– 201</w:t>
      </w:r>
      <w:r>
        <w:rPr>
          <w:rFonts w:ascii="Times New Roman" w:eastAsia="Arial Unicode MS" w:hAnsi="Times New Roman"/>
          <w:b/>
          <w:sz w:val="24"/>
          <w:szCs w:val="20"/>
        </w:rPr>
        <w:t>8</w:t>
      </w:r>
      <w:r w:rsidRPr="00F944E9">
        <w:rPr>
          <w:rFonts w:ascii="Times New Roman" w:eastAsia="Arial Unicode MS" w:hAnsi="Times New Roman"/>
          <w:b/>
          <w:sz w:val="24"/>
          <w:szCs w:val="20"/>
        </w:rPr>
        <w:t xml:space="preserve"> учебный год</w:t>
      </w: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eastAsia="Arial Unicode MS" w:hAnsi="Times New Roman"/>
          <w:sz w:val="24"/>
          <w:szCs w:val="20"/>
        </w:rPr>
      </w:pPr>
    </w:p>
    <w:p w:rsidR="004846C9" w:rsidRPr="00F944E9" w:rsidRDefault="004846C9" w:rsidP="004846C9">
      <w:pPr>
        <w:spacing w:line="240" w:lineRule="atLeast"/>
        <w:contextualSpacing/>
        <w:jc w:val="center"/>
        <w:rPr>
          <w:rFonts w:ascii="Times New Roman" w:eastAsia="Arial Unicode MS" w:hAnsi="Times New Roman"/>
          <w:i/>
          <w:sz w:val="24"/>
          <w:szCs w:val="20"/>
        </w:rPr>
      </w:pPr>
      <w:r>
        <w:rPr>
          <w:rFonts w:ascii="Times New Roman" w:eastAsia="Arial Unicode MS" w:hAnsi="Times New Roman"/>
          <w:i/>
          <w:sz w:val="24"/>
          <w:szCs w:val="20"/>
        </w:rPr>
        <w:t>Учитель начальных классов: Мухамадеева Р.Ш.</w:t>
      </w:r>
    </w:p>
    <w:p w:rsidR="004846C9" w:rsidRPr="00E0701E" w:rsidRDefault="004846C9" w:rsidP="004846C9">
      <w:pPr>
        <w:spacing w:line="240" w:lineRule="atLeast"/>
        <w:contextualSpacing/>
        <w:jc w:val="center"/>
        <w:rPr>
          <w:rFonts w:ascii="Times New Roman" w:eastAsia="Arial Unicode MS" w:hAnsi="Times New Roman"/>
          <w:i/>
          <w:sz w:val="20"/>
          <w:szCs w:val="20"/>
        </w:rPr>
      </w:pPr>
      <w:r w:rsidRPr="00E0701E">
        <w:rPr>
          <w:rFonts w:ascii="Times New Roman" w:eastAsia="Arial Unicode MS" w:hAnsi="Times New Roman"/>
          <w:i/>
          <w:sz w:val="20"/>
          <w:szCs w:val="20"/>
        </w:rPr>
        <w:t xml:space="preserve"> </w:t>
      </w:r>
    </w:p>
    <w:tbl>
      <w:tblPr>
        <w:tblW w:w="0" w:type="auto"/>
        <w:jc w:val="center"/>
        <w:tblInd w:w="-701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5"/>
        <w:gridCol w:w="6756"/>
        <w:gridCol w:w="1286"/>
        <w:gridCol w:w="1145"/>
      </w:tblGrid>
      <w:tr w:rsidR="004846C9" w:rsidRPr="00E0701E" w:rsidTr="004735FD">
        <w:trPr>
          <w:jc w:val="center"/>
        </w:trPr>
        <w:tc>
          <w:tcPr>
            <w:tcW w:w="1085" w:type="dxa"/>
            <w:tcBorders>
              <w:top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>урока</w:t>
            </w:r>
          </w:p>
        </w:tc>
        <w:tc>
          <w:tcPr>
            <w:tcW w:w="675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>Тема занятия</w:t>
            </w:r>
          </w:p>
        </w:tc>
        <w:tc>
          <w:tcPr>
            <w:tcW w:w="128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</w:tcBorders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63010">
              <w:rPr>
                <w:rFonts w:ascii="Times New Roman" w:hAnsi="Times New Roman"/>
                <w:b/>
                <w:bCs/>
                <w:sz w:val="20"/>
                <w:szCs w:val="24"/>
              </w:rPr>
              <w:t>Количество часов</w:t>
            </w:r>
          </w:p>
        </w:tc>
        <w:tc>
          <w:tcPr>
            <w:tcW w:w="1145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</w:tr>
      <w:tr w:rsidR="004846C9" w:rsidRPr="00E0701E" w:rsidTr="004735FD">
        <w:trPr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 xml:space="preserve">Введение 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Введение. Правила движения – закон улиц и дорог. Инструктаж по ТБ. Входное тестирование.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15.09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Оформление уголка по безопасности дорожного движения.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19.09</w:t>
            </w:r>
          </w:p>
        </w:tc>
      </w:tr>
      <w:tr w:rsidR="004846C9" w:rsidRPr="00E0701E" w:rsidTr="004735FD">
        <w:trPr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 xml:space="preserve">История правил дорожного движения 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История и развитие Правил дорожного движения.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22.09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Информация о первом светофоре, автотранспорте, велосипеде, дорожных знаках.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26.09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ПДД. Общие положения.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29.09</w:t>
            </w:r>
          </w:p>
        </w:tc>
      </w:tr>
      <w:tr w:rsidR="004846C9" w:rsidRPr="00E0701E" w:rsidTr="004735FD">
        <w:trPr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 xml:space="preserve">Изучение правил дорожного движения 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Обязанности пешеходов и обязанности пассажиров.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Дорога, её элементы и правила поведения на дороге. Назначение тротуаров, обочин, проезжих частей, трамвайных путей, разделительной полосы, пешеходной и велосипедной дорожек.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8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«Кирпич на дороге». 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 </w:t>
            </w:r>
            <w:hyperlink r:id="rId9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Мультик ПДД. Детские удерживающие устройства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Назначение и роль дорожных знаков в регулировании дорожного движения. История дорожных знаков. Дорожные знаки и их группы.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Предупреждающие знаки. Знаки приоритета. Запрещающие знаки.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Подготовка к дню Памяти жертв ДТП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Контрольные срезы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Предписывающие знаки. Знаки особых предписаний. Информационные знаки. Знаки сервиса. Таблички.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Изготовление макетов дорожных знаков. 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памяти жертв ДТП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31.10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Средства регулирования ДД. Транспортные светофоры. 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Опознавательные знаки транспортных средств.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Места установки дорожных знаков. Дорожная разметка как способ регулирования дорожного движения. Виды разметки.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Горизонтальная разметка и ее назначение. Вертикальная разметка и ее назначение.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Светофорное регулирование движение транспорта и пешеходов.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10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Дорожный знак «Дети» — Лукоморье Пикчерз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. </w:t>
            </w:r>
            <w:hyperlink r:id="rId11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Основные нарушения ПДД детьми для начальной и средней школы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Сигналы светофора. Виды светофоров.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12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«Что такое светофор и регулируемый перекрёсток»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Порядок перехода и проезда улиц и дорог по сигналам транспортного и пешеходного светофоров.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28.11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Сигналы регулировщика.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01.12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Изучение и тренировка в подаче сигналов регулировщика.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Сигналы автомобиля. Расположение транспортных средств на проезжей части.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Перекрестки и их виды. Проезд перекрестков.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13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ПДД для школьников. Дорога в школу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. </w:t>
            </w:r>
            <w:hyperlink r:id="rId14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Правила дорожного движения для детей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  <w:r w:rsidRPr="00B4087E">
              <w:rPr>
                <w:rStyle w:val="apple-converted-space"/>
                <w:rFonts w:ascii="Times New Roman" w:hAnsi="Times New Roman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Обновление материалов на стендах по ПДД.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Правила перехода перекрестка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Порядок движения на перекрестке при регулировании движения регулировщиком и светофором.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Места перехода проезжей части. 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Правила движения пешеходов вдоль дорог.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29.12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15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Безопасность пешеходов на дороге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02.01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Порядок движения по пешеходным переходам пешеходов и транспортных средств.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05.01</w:t>
            </w:r>
          </w:p>
        </w:tc>
      </w:tr>
      <w:tr w:rsidR="004846C9" w:rsidRPr="00E0701E" w:rsidTr="004735FD">
        <w:trPr>
          <w:trHeight w:val="20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B4087E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Обязанности пешеходов и пассажиров. </w:t>
            </w:r>
            <w:hyperlink r:id="rId16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ПДД: Применение спецсигналов, аварийной сигнализации и знака аварийной остановки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28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Общие вопросы порядка движения. Остановка и стоянка транспортных средств.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281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Пешеходные переходы. Движение через Ж/Д пути.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33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Перевозка людей.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33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Правила пользования транспортом.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Правила перехода улицы после выхода из транспортных средств.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33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3531A2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3531A2">
              <w:rPr>
                <w:rFonts w:ascii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Олимпиада на знание Правил дорожного движения «Дорога без опасности».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33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П/З: Правила перехода для каждого пешехода.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30.01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940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П/З: Движение учащихся по тротуарам и пешеходным переходам.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22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Дорожные ловушки. Решение задач по теме.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337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ДТП. Причины ДТП. Решение задач по теме.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Меры ответственности пешеходов и  водителей за нарушение ПДД.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461"/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 xml:space="preserve">  Основы оказания первой медицинской доврачебной помощи 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Основные требования при оказании ПМП при ДТП.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Аптечка автомобиля и ее содержимое.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Виды кровотечений. Способы наложения повязок.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Переломы, их виды. Оказание первой помощи пострадавшему.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27.02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Обморок,</w:t>
            </w:r>
            <w:r w:rsidRPr="00E4025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>бморожение.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>казание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первой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 xml:space="preserve"> помощи. 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Правила оказания первой помощи </w:t>
            </w:r>
            <w:r>
              <w:rPr>
                <w:rFonts w:ascii="Times New Roman" w:hAnsi="Times New Roman"/>
                <w:sz w:val="20"/>
                <w:szCs w:val="20"/>
              </w:rPr>
              <w:t>при солнечном и тепловом ударах, сердечном приступе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02.03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>Ожоги, степени ожогов. Оказание первой помощи. Транспортировка пострадавшего, иммобилизация.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0701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06.03</w:t>
            </w:r>
          </w:p>
        </w:tc>
      </w:tr>
      <w:tr w:rsidR="004846C9" w:rsidRPr="00E0701E" w:rsidTr="004735FD">
        <w:trPr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 xml:space="preserve">Фигурное вождение велосипеда 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Езда на велосипеде, технические требования, предъявляемые к велосипеду. </w:t>
            </w:r>
          </w:p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Экипировка.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09.03</w:t>
            </w:r>
          </w:p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46C9" w:rsidRPr="00E0701E" w:rsidTr="004735FD">
        <w:trPr>
          <w:trHeight w:val="550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Правила движения велосипедистов.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13.03</w:t>
            </w:r>
          </w:p>
        </w:tc>
      </w:tr>
      <w:tr w:rsidR="004846C9" w:rsidRPr="00E0701E" w:rsidTr="004735FD">
        <w:trPr>
          <w:trHeight w:val="550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17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Правила дорожного движения, выпуск 21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. </w:t>
            </w:r>
            <w:hyperlink r:id="rId18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Сигналы светофоров и регулировщика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. </w:t>
            </w:r>
            <w:hyperlink r:id="rId19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ПДД для велосипедистов</w:t>
              </w:r>
            </w:hyperlink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16.03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Подача предупредительных сигналов велосипедистом световыми приборами и рукой.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20.03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Дополнительные требования к движению велосипедистов: Правила проезда велосипедистами нерегулируемых перекрестков.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23.03</w:t>
            </w:r>
          </w:p>
        </w:tc>
      </w:tr>
      <w:tr w:rsidR="004846C9" w:rsidRPr="00E0701E" w:rsidTr="004735FD">
        <w:trPr>
          <w:trHeight w:val="345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Правила проезда велосипедистами пешеходного перехода.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27.03</w:t>
            </w:r>
          </w:p>
        </w:tc>
      </w:tr>
      <w:tr w:rsidR="004846C9" w:rsidRPr="00E0701E" w:rsidTr="004735FD">
        <w:trPr>
          <w:trHeight w:val="345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Контрольные срезы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30.03</w:t>
            </w:r>
          </w:p>
        </w:tc>
      </w:tr>
      <w:tr w:rsidR="004846C9" w:rsidRPr="00E0701E" w:rsidTr="004735FD">
        <w:trPr>
          <w:trHeight w:val="210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Составление памятки: «Юному велосипедисту».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03.04</w:t>
            </w:r>
          </w:p>
        </w:tc>
      </w:tr>
      <w:tr w:rsidR="004846C9" w:rsidRPr="00E0701E" w:rsidTr="004735FD">
        <w:trPr>
          <w:trHeight w:val="682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Тренировочные занятия по фигурному катанию на велосипеде.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06.04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Движение групп велосипедистов.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Движение групп учащихся на проезжей части на велосипедах.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</w:tr>
      <w:tr w:rsidR="004846C9" w:rsidRPr="00E0701E" w:rsidTr="004735FD">
        <w:trPr>
          <w:trHeight w:val="178"/>
          <w:jc w:val="center"/>
        </w:trPr>
        <w:tc>
          <w:tcPr>
            <w:tcW w:w="10272" w:type="dxa"/>
            <w:gridSpan w:val="4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b/>
                <w:sz w:val="20"/>
                <w:szCs w:val="20"/>
              </w:rPr>
              <w:t>Традиционно-массовые мероприятия.</w:t>
            </w:r>
          </w:p>
        </w:tc>
      </w:tr>
      <w:tr w:rsidR="004846C9" w:rsidRPr="00E0701E" w:rsidTr="004735FD">
        <w:trPr>
          <w:trHeight w:val="433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Подготовка выступления агитбригады.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17.04</w:t>
            </w:r>
          </w:p>
        </w:tc>
      </w:tr>
      <w:tr w:rsidR="004846C9" w:rsidRPr="00E0701E" w:rsidTr="004735FD">
        <w:trPr>
          <w:trHeight w:val="215"/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Выступление агитбригады в начальной школе.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Зачет по фигурному вождению велосипеда и вождению велосипеда в автогородке.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24.04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20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Эволюция дорожного знака.</w:t>
              </w:r>
            </w:hyperlink>
            <w:r w:rsidRPr="00B4087E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Познавательный фильм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27.04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E0701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0701E">
              <w:rPr>
                <w:rFonts w:ascii="Times New Roman" w:hAnsi="Times New Roman"/>
                <w:sz w:val="20"/>
                <w:szCs w:val="20"/>
              </w:rPr>
              <w:t xml:space="preserve">Онлайн тестирование по ПДД. 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01.05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8014CA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014CA">
              <w:rPr>
                <w:rFonts w:ascii="Times New Roman" w:hAnsi="Times New Roman"/>
                <w:iCs/>
                <w:sz w:val="20"/>
                <w:szCs w:val="21"/>
              </w:rPr>
              <w:t>Олимпиада по Правилам дорожного движения «Светофорик».</w:t>
            </w:r>
          </w:p>
        </w:tc>
        <w:tc>
          <w:tcPr>
            <w:tcW w:w="1286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04.05</w:t>
            </w:r>
          </w:p>
        </w:tc>
      </w:tr>
      <w:tr w:rsidR="004846C9" w:rsidRPr="00E0701E" w:rsidTr="004735FD">
        <w:trPr>
          <w:jc w:val="center"/>
        </w:trPr>
        <w:tc>
          <w:tcPr>
            <w:tcW w:w="10272" w:type="dxa"/>
            <w:gridSpan w:val="4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05F">
              <w:rPr>
                <w:rFonts w:ascii="Times New Roman" w:hAnsi="Times New Roman"/>
                <w:b/>
                <w:sz w:val="20"/>
                <w:szCs w:val="24"/>
              </w:rPr>
              <w:t>Экскурсии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48424B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48424B">
              <w:rPr>
                <w:rFonts w:ascii="Times New Roman" w:hAnsi="Times New Roman"/>
                <w:color w:val="000000"/>
                <w:sz w:val="20"/>
                <w:szCs w:val="36"/>
                <w:shd w:val="clear" w:color="auto" w:fill="FFFFFF"/>
              </w:rPr>
              <w:t>Правила перехода улицы (дороги) при высадке из транспортных средств.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08.05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0124E2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0124E2">
              <w:rPr>
                <w:rFonts w:ascii="Times New Roman" w:hAnsi="Times New Roman"/>
                <w:color w:val="000000"/>
                <w:sz w:val="20"/>
                <w:szCs w:val="36"/>
                <w:shd w:val="clear" w:color="auto" w:fill="FFFFFF"/>
              </w:rPr>
              <w:t>Перекрестки и их виды.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11.05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B4087E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B13A4B">
              <w:rPr>
                <w:rFonts w:ascii="Times New Roman" w:hAnsi="Times New Roman"/>
                <w:sz w:val="20"/>
                <w:szCs w:val="24"/>
              </w:rPr>
              <w:t>Просмотр видеороликов, мультфильмов</w:t>
            </w:r>
            <w:r w:rsidRPr="00B13A4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hyperlink r:id="rId21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Так ПДД ещё никто не объяснял!</w:t>
              </w:r>
            </w:hyperlink>
            <w:r w:rsidRPr="00B4087E">
              <w:rPr>
                <w:rFonts w:ascii="Times New Roman" w:hAnsi="Times New Roman"/>
                <w:sz w:val="20"/>
              </w:rPr>
              <w:t xml:space="preserve"> </w:t>
            </w:r>
            <w:hyperlink r:id="rId22" w:tgtFrame="_blank" w:history="1">
              <w:r w:rsidRPr="00B4087E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u w:val="none"/>
                  <w:shd w:val="clear" w:color="auto" w:fill="FFFFFF"/>
                </w:rPr>
                <w:t>Проезд перекрёстков</w:t>
              </w:r>
            </w:hyperlink>
            <w:r w:rsidRPr="00B4087E">
              <w:rPr>
                <w:rStyle w:val="apple-converted-space"/>
                <w:rFonts w:ascii="Times New Roman" w:hAnsi="Times New Roman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</w:t>
            </w:r>
          </w:p>
        </w:tc>
      </w:tr>
      <w:tr w:rsidR="004846C9" w:rsidRPr="00E0701E" w:rsidTr="004735FD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0124E2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0124E2">
              <w:rPr>
                <w:rFonts w:ascii="Times New Roman" w:hAnsi="Times New Roman"/>
                <w:color w:val="000000"/>
                <w:sz w:val="20"/>
                <w:szCs w:val="36"/>
                <w:shd w:val="clear" w:color="auto" w:fill="FFFFFF"/>
              </w:rPr>
              <w:t>Элементы улиц и дорог. Дорожная разметка.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18.05</w:t>
            </w:r>
          </w:p>
        </w:tc>
      </w:tr>
      <w:tr w:rsidR="004846C9" w:rsidRPr="00E0701E" w:rsidTr="00B720AB">
        <w:trPr>
          <w:jc w:val="center"/>
        </w:trPr>
        <w:tc>
          <w:tcPr>
            <w:tcW w:w="1085" w:type="dxa"/>
            <w:vAlign w:val="center"/>
          </w:tcPr>
          <w:p w:rsidR="004846C9" w:rsidRPr="00E0701E" w:rsidRDefault="004846C9" w:rsidP="004735FD">
            <w:pPr>
              <w:numPr>
                <w:ilvl w:val="0"/>
                <w:numId w:val="1"/>
              </w:numPr>
              <w:spacing w:after="0"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vAlign w:val="center"/>
          </w:tcPr>
          <w:p w:rsidR="004846C9" w:rsidRPr="0099405F" w:rsidRDefault="004846C9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99405F">
              <w:rPr>
                <w:rFonts w:ascii="Times New Roman" w:hAnsi="Times New Roman"/>
                <w:b/>
                <w:sz w:val="20"/>
                <w:szCs w:val="24"/>
              </w:rPr>
              <w:t>Итоговое  занятие</w:t>
            </w:r>
          </w:p>
        </w:tc>
        <w:tc>
          <w:tcPr>
            <w:tcW w:w="1286" w:type="dxa"/>
            <w:vAlign w:val="center"/>
          </w:tcPr>
          <w:p w:rsidR="004846C9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</w:tcPr>
          <w:p w:rsidR="004846C9" w:rsidRPr="00E0701E" w:rsidRDefault="004846C9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22.05</w:t>
            </w:r>
          </w:p>
        </w:tc>
      </w:tr>
      <w:tr w:rsidR="00B720AB" w:rsidRPr="00E0701E" w:rsidTr="004735FD">
        <w:trPr>
          <w:jc w:val="center"/>
        </w:trPr>
        <w:tc>
          <w:tcPr>
            <w:tcW w:w="1085" w:type="dxa"/>
            <w:tcBorders>
              <w:bottom w:val="double" w:sz="12" w:space="0" w:color="auto"/>
            </w:tcBorders>
            <w:vAlign w:val="center"/>
          </w:tcPr>
          <w:p w:rsidR="00B720AB" w:rsidRPr="00E0701E" w:rsidRDefault="00B720AB" w:rsidP="00B720AB">
            <w:pPr>
              <w:spacing w:after="0" w:line="240" w:lineRule="atLeast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56" w:type="dxa"/>
            <w:tcBorders>
              <w:bottom w:val="double" w:sz="12" w:space="0" w:color="auto"/>
            </w:tcBorders>
            <w:vAlign w:val="center"/>
          </w:tcPr>
          <w:p w:rsidR="00B720AB" w:rsidRPr="00B720AB" w:rsidRDefault="00B720AB" w:rsidP="00A808FF">
            <w:pPr>
              <w:spacing w:line="240" w:lineRule="atLeast"/>
              <w:contextualSpacing/>
              <w:rPr>
                <w:rFonts w:ascii="Times New Roman" w:hAnsi="Times New Roman"/>
                <w:b/>
                <w:sz w:val="20"/>
                <w:szCs w:val="24"/>
              </w:rPr>
            </w:pPr>
            <w:r w:rsidRPr="00B720AB">
              <w:rPr>
                <w:rFonts w:ascii="Times New Roman" w:hAnsi="Times New Roman"/>
                <w:b/>
                <w:sz w:val="20"/>
                <w:szCs w:val="24"/>
              </w:rPr>
              <w:t>Итого:</w:t>
            </w:r>
          </w:p>
        </w:tc>
        <w:tc>
          <w:tcPr>
            <w:tcW w:w="1286" w:type="dxa"/>
            <w:tcBorders>
              <w:bottom w:val="double" w:sz="12" w:space="0" w:color="auto"/>
            </w:tcBorders>
            <w:vAlign w:val="center"/>
          </w:tcPr>
          <w:p w:rsidR="00B720AB" w:rsidRPr="00B720AB" w:rsidRDefault="00B720AB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20AB">
              <w:rPr>
                <w:rFonts w:ascii="Times New Roman" w:hAnsi="Times New Roman"/>
                <w:b/>
                <w:sz w:val="20"/>
                <w:szCs w:val="20"/>
              </w:rPr>
              <w:t>144</w:t>
            </w:r>
          </w:p>
        </w:tc>
        <w:tc>
          <w:tcPr>
            <w:tcW w:w="1145" w:type="dxa"/>
            <w:tcBorders>
              <w:bottom w:val="double" w:sz="12" w:space="0" w:color="auto"/>
            </w:tcBorders>
            <w:vAlign w:val="center"/>
          </w:tcPr>
          <w:p w:rsidR="00B720AB" w:rsidRDefault="00B720AB" w:rsidP="004735FD">
            <w:pPr>
              <w:spacing w:line="240" w:lineRule="atLeast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846C9" w:rsidRPr="00E0701E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4846C9" w:rsidRDefault="004846C9" w:rsidP="004846C9">
      <w:pPr>
        <w:spacing w:line="240" w:lineRule="atLeast"/>
        <w:contextualSpacing/>
        <w:rPr>
          <w:rFonts w:ascii="Times New Roman" w:hAnsi="Times New Roman"/>
          <w:sz w:val="20"/>
          <w:szCs w:val="20"/>
        </w:rPr>
      </w:pPr>
    </w:p>
    <w:p w:rsidR="00B6709E" w:rsidRDefault="00B6709E"/>
    <w:sectPr w:rsidR="00B6709E" w:rsidSect="00B80F3B">
      <w:footerReference w:type="even" r:id="rId23"/>
      <w:footerReference w:type="default" r:id="rId24"/>
      <w:pgSz w:w="11906" w:h="16838"/>
      <w:pgMar w:top="1134" w:right="850" w:bottom="1134" w:left="1701" w:header="708" w:footer="708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450" w:rsidRDefault="00233450" w:rsidP="00B6709E">
      <w:pPr>
        <w:spacing w:after="0" w:line="240" w:lineRule="auto"/>
      </w:pPr>
      <w:r>
        <w:separator/>
      </w:r>
    </w:p>
  </w:endnote>
  <w:endnote w:type="continuationSeparator" w:id="1">
    <w:p w:rsidR="00233450" w:rsidRDefault="00233450" w:rsidP="00B67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CD" w:rsidRDefault="00B76399" w:rsidP="00123A34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90BC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C7FCD" w:rsidRDefault="00233450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FCD" w:rsidRDefault="00B76399" w:rsidP="00123A34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90BCF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0791E">
      <w:rPr>
        <w:rStyle w:val="a9"/>
        <w:noProof/>
      </w:rPr>
      <w:t>2</w:t>
    </w:r>
    <w:r>
      <w:rPr>
        <w:rStyle w:val="a9"/>
      </w:rPr>
      <w:fldChar w:fldCharType="end"/>
    </w:r>
  </w:p>
  <w:p w:rsidR="007C7FCD" w:rsidRDefault="0023345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450" w:rsidRDefault="00233450" w:rsidP="00B6709E">
      <w:pPr>
        <w:spacing w:after="0" w:line="240" w:lineRule="auto"/>
      </w:pPr>
      <w:r>
        <w:separator/>
      </w:r>
    </w:p>
  </w:footnote>
  <w:footnote w:type="continuationSeparator" w:id="1">
    <w:p w:rsidR="00233450" w:rsidRDefault="00233450" w:rsidP="00B670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63AF"/>
    <w:multiLevelType w:val="hybridMultilevel"/>
    <w:tmpl w:val="3A6CD1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0A635F1"/>
    <w:multiLevelType w:val="hybridMultilevel"/>
    <w:tmpl w:val="DBAE443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074E10"/>
    <w:multiLevelType w:val="multilevel"/>
    <w:tmpl w:val="346EF02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96F33B7"/>
    <w:multiLevelType w:val="hybridMultilevel"/>
    <w:tmpl w:val="62BC3882"/>
    <w:lvl w:ilvl="0" w:tplc="9AFA0158">
      <w:numFmt w:val="bullet"/>
      <w:lvlText w:val="–"/>
      <w:lvlJc w:val="left"/>
      <w:pPr>
        <w:tabs>
          <w:tab w:val="num" w:pos="0"/>
        </w:tabs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A2D3909"/>
    <w:multiLevelType w:val="multilevel"/>
    <w:tmpl w:val="BD305A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B63389"/>
    <w:multiLevelType w:val="multilevel"/>
    <w:tmpl w:val="33CA5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3BC78A6"/>
    <w:multiLevelType w:val="hybridMultilevel"/>
    <w:tmpl w:val="EFF2A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8E4344E"/>
    <w:multiLevelType w:val="hybridMultilevel"/>
    <w:tmpl w:val="A1A4B39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ECD6E56"/>
    <w:multiLevelType w:val="hybridMultilevel"/>
    <w:tmpl w:val="514665F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45E0841"/>
    <w:multiLevelType w:val="multilevel"/>
    <w:tmpl w:val="98C4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B235F8"/>
    <w:multiLevelType w:val="hybridMultilevel"/>
    <w:tmpl w:val="3C1A1182"/>
    <w:lvl w:ilvl="0" w:tplc="D2B64912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ascii="Mangal" w:hAnsi="Mangal"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53AC263C"/>
    <w:multiLevelType w:val="multilevel"/>
    <w:tmpl w:val="0BD4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94D39CD"/>
    <w:multiLevelType w:val="hybridMultilevel"/>
    <w:tmpl w:val="65CA667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670923C1"/>
    <w:multiLevelType w:val="hybridMultilevel"/>
    <w:tmpl w:val="3AD6B2AA"/>
    <w:lvl w:ilvl="0" w:tplc="A51CBF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>
    <w:nsid w:val="68236103"/>
    <w:multiLevelType w:val="multilevel"/>
    <w:tmpl w:val="7DB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EC552E1"/>
    <w:multiLevelType w:val="hybridMultilevel"/>
    <w:tmpl w:val="4F92F002"/>
    <w:lvl w:ilvl="0" w:tplc="173A51E6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  <w:b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314196B"/>
    <w:multiLevelType w:val="hybridMultilevel"/>
    <w:tmpl w:val="78C0F3EE"/>
    <w:lvl w:ilvl="0" w:tplc="A7365E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763C3F17"/>
    <w:multiLevelType w:val="multilevel"/>
    <w:tmpl w:val="346EF02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7D033CF"/>
    <w:multiLevelType w:val="hybridMultilevel"/>
    <w:tmpl w:val="3C1A1182"/>
    <w:lvl w:ilvl="0" w:tplc="D2B64912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ascii="Mangal" w:hAnsi="Mangal"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CD54584"/>
    <w:multiLevelType w:val="multilevel"/>
    <w:tmpl w:val="3D203E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3"/>
  </w:num>
  <w:num w:numId="3">
    <w:abstractNumId w:val="14"/>
  </w:num>
  <w:num w:numId="4">
    <w:abstractNumId w:val="6"/>
  </w:num>
  <w:num w:numId="5">
    <w:abstractNumId w:val="11"/>
  </w:num>
  <w:num w:numId="6">
    <w:abstractNumId w:val="18"/>
  </w:num>
  <w:num w:numId="7">
    <w:abstractNumId w:val="7"/>
  </w:num>
  <w:num w:numId="8">
    <w:abstractNumId w:val="9"/>
  </w:num>
  <w:num w:numId="9">
    <w:abstractNumId w:val="10"/>
  </w:num>
  <w:num w:numId="10">
    <w:abstractNumId w:val="15"/>
  </w:num>
  <w:num w:numId="11">
    <w:abstractNumId w:val="0"/>
  </w:num>
  <w:num w:numId="12">
    <w:abstractNumId w:val="16"/>
  </w:num>
  <w:num w:numId="13">
    <w:abstractNumId w:val="13"/>
  </w:num>
  <w:num w:numId="14">
    <w:abstractNumId w:val="1"/>
  </w:num>
  <w:num w:numId="15">
    <w:abstractNumId w:val="20"/>
  </w:num>
  <w:num w:numId="16">
    <w:abstractNumId w:val="19"/>
  </w:num>
  <w:num w:numId="17">
    <w:abstractNumId w:val="17"/>
  </w:num>
  <w:num w:numId="18">
    <w:abstractNumId w:val="21"/>
  </w:num>
  <w:num w:numId="19">
    <w:abstractNumId w:val="4"/>
  </w:num>
  <w:num w:numId="20">
    <w:abstractNumId w:val="2"/>
  </w:num>
  <w:num w:numId="21">
    <w:abstractNumId w:val="8"/>
  </w:num>
  <w:num w:numId="22">
    <w:abstractNumId w:val="5"/>
  </w:num>
  <w:num w:numId="23">
    <w:abstractNumId w:val="22"/>
  </w:num>
  <w:num w:numId="2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846C9"/>
    <w:rsid w:val="00072388"/>
    <w:rsid w:val="0010447E"/>
    <w:rsid w:val="00190BCF"/>
    <w:rsid w:val="00233450"/>
    <w:rsid w:val="002803BC"/>
    <w:rsid w:val="004846C9"/>
    <w:rsid w:val="00572F81"/>
    <w:rsid w:val="00602C28"/>
    <w:rsid w:val="007575E1"/>
    <w:rsid w:val="00A516F9"/>
    <w:rsid w:val="00A808FF"/>
    <w:rsid w:val="00B0791E"/>
    <w:rsid w:val="00B6709E"/>
    <w:rsid w:val="00B720AB"/>
    <w:rsid w:val="00B76399"/>
    <w:rsid w:val="00BC311D"/>
    <w:rsid w:val="00D260DF"/>
    <w:rsid w:val="00E83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0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846C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character" w:styleId="a4">
    <w:name w:val="Hyperlink"/>
    <w:basedOn w:val="a0"/>
    <w:uiPriority w:val="99"/>
    <w:rsid w:val="004846C9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4846C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4846C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7">
    <w:name w:val="footer"/>
    <w:basedOn w:val="a"/>
    <w:link w:val="a8"/>
    <w:uiPriority w:val="99"/>
    <w:rsid w:val="004846C9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4846C9"/>
    <w:rPr>
      <w:rFonts w:ascii="Calibri" w:eastAsia="Times New Roman" w:hAnsi="Calibri" w:cs="Times New Roman"/>
    </w:rPr>
  </w:style>
  <w:style w:type="character" w:styleId="a9">
    <w:name w:val="page number"/>
    <w:basedOn w:val="a0"/>
    <w:uiPriority w:val="99"/>
    <w:rsid w:val="004846C9"/>
    <w:rPr>
      <w:rFonts w:cs="Times New Roman"/>
    </w:rPr>
  </w:style>
  <w:style w:type="character" w:customStyle="1" w:styleId="apple-converted-space">
    <w:name w:val="apple-converted-space"/>
    <w:basedOn w:val="a0"/>
    <w:rsid w:val="004846C9"/>
    <w:rPr>
      <w:rFonts w:cs="Times New Roman"/>
    </w:rPr>
  </w:style>
  <w:style w:type="paragraph" w:styleId="aa">
    <w:name w:val="List Paragraph"/>
    <w:basedOn w:val="a"/>
    <w:uiPriority w:val="34"/>
    <w:qFormat/>
    <w:rsid w:val="00572F81"/>
    <w:pPr>
      <w:ind w:left="720"/>
      <w:contextualSpacing/>
    </w:pPr>
  </w:style>
  <w:style w:type="paragraph" w:customStyle="1" w:styleId="Default">
    <w:name w:val="Default"/>
    <w:rsid w:val="00572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3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C6K3k83Oal4" TargetMode="External"/><Relationship Id="rId13" Type="http://schemas.openxmlformats.org/officeDocument/2006/relationships/hyperlink" Target="http://www.youtube.com/watch?v=6HwoAqwmbLw" TargetMode="External"/><Relationship Id="rId18" Type="http://schemas.openxmlformats.org/officeDocument/2006/relationships/hyperlink" Target="http://www.youtube.com/watch?v=-0yyX8Dq1Y8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youtube.com/watch?v=HgDGCtkkdNw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youtube.com/watch?v=eZND5xRUfX4" TargetMode="External"/><Relationship Id="rId17" Type="http://schemas.openxmlformats.org/officeDocument/2006/relationships/hyperlink" Target="http://www.youtube.com/watch?v=M00-KBH1gKI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youtube.com/watch?v=cn7giF3Ks-Q" TargetMode="External"/><Relationship Id="rId20" Type="http://schemas.openxmlformats.org/officeDocument/2006/relationships/hyperlink" Target="http://www.youtube.com/watch?v=QTksN1LGUb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outube.com/watch?v=WCwPXsb61EM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youtube.com/watch?v=r3UGCbZ70dY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youtube.com/watch?v=l_-SMB0EOGQ" TargetMode="External"/><Relationship Id="rId19" Type="http://schemas.openxmlformats.org/officeDocument/2006/relationships/hyperlink" Target="http://video.yandex.ru/users/veloxiraptor/view/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ube.com/watch?v=wXVJSsru_NM" TargetMode="External"/><Relationship Id="rId14" Type="http://schemas.openxmlformats.org/officeDocument/2006/relationships/hyperlink" Target="http://www.youtube.com/watch?v=Dpd_jgcjrhE" TargetMode="External"/><Relationship Id="rId22" Type="http://schemas.openxmlformats.org/officeDocument/2006/relationships/hyperlink" Target="http://www.youtube.com/watch?v=DRUGOgfKMP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83ABE-B82A-416B-AB67-7557E137E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4448</Words>
  <Characters>25357</Characters>
  <Application>Microsoft Office Word</Application>
  <DocSecurity>0</DocSecurity>
  <Lines>211</Lines>
  <Paragraphs>59</Paragraphs>
  <ScaleCrop>false</ScaleCrop>
  <Company>Grizli777</Company>
  <LinksUpToDate>false</LinksUpToDate>
  <CharactersWithSpaces>29746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123</cp:lastModifiedBy>
  <cp:revision>13</cp:revision>
  <dcterms:created xsi:type="dcterms:W3CDTF">2017-11-07T17:09:00Z</dcterms:created>
  <dcterms:modified xsi:type="dcterms:W3CDTF">2017-12-12T10:43:00Z</dcterms:modified>
</cp:coreProperties>
</file>